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6" w:rsidRDefault="004304B6" w:rsidP="004304B6">
      <w:pPr>
        <w:jc w:val="center"/>
      </w:pPr>
      <w:r w:rsidRPr="004B053C">
        <w:rPr>
          <w:rFonts w:ascii="宋体" w:hAnsi="宋体"/>
          <w:sz w:val="28"/>
        </w:rPr>
        <w:t>2019-20-2学期程序设计类（99）</w:t>
      </w:r>
      <w:proofErr w:type="gramStart"/>
      <w:r w:rsidRPr="004B053C">
        <w:rPr>
          <w:rFonts w:ascii="宋体" w:hAnsi="宋体"/>
          <w:sz w:val="28"/>
        </w:rPr>
        <w:t>期末机试安排</w:t>
      </w:r>
      <w:proofErr w:type="gramEnd"/>
    </w:p>
    <w:p w:rsidR="004304B6" w:rsidRDefault="004304B6" w:rsidP="004304B6">
      <w:pPr>
        <w:jc w:val="center"/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726"/>
        <w:gridCol w:w="1135"/>
        <w:gridCol w:w="1118"/>
        <w:gridCol w:w="2461"/>
      </w:tblGrid>
      <w:tr w:rsidR="004304B6" w:rsidTr="0050620C">
        <w:trPr>
          <w:trHeight w:val="468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Times New Roman" w:hint="default"/>
              </w:rPr>
            </w:pPr>
            <w:r>
              <w:rPr>
                <w:rFonts w:ascii="宋体" w:hAnsi="Times New Roman"/>
              </w:rPr>
              <w:t>考试时间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</w:rPr>
            </w:pPr>
            <w:r>
              <w:rPr>
                <w:rFonts w:ascii="宋体" w:hAnsi="Times New Roman"/>
              </w:rPr>
              <w:t>考试</w:t>
            </w:r>
            <w:r>
              <w:rPr>
                <w:rFonts w:ascii="宋体" w:hAnsi="宋体"/>
              </w:rPr>
              <w:t>课程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</w:pPr>
            <w:r>
              <w:rPr>
                <w:rFonts w:ascii="宋体" w:hAnsi="宋体"/>
              </w:rPr>
              <w:t>任课教师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</w:rPr>
              <w:t>人数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</w:rPr>
              <w:t>考试地点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 w:val="restart"/>
            <w:tcBorders>
              <w:top w:val="single" w:sz="6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2019-1-9</w:t>
            </w:r>
          </w:p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  <w:r>
              <w:rPr>
                <w:rFonts w:ascii="宋体" w:hAnsi="宋体"/>
                <w:sz w:val="21"/>
              </w:rPr>
              <w:t>9：</w:t>
            </w:r>
            <w:r>
              <w:rPr>
                <w:rFonts w:ascii="宋体" w:hint="default"/>
                <w:sz w:val="21"/>
              </w:rPr>
              <w:t>00</w:t>
            </w:r>
            <w:r>
              <w:rPr>
                <w:rFonts w:ascii="宋体" w:hAnsi="宋体" w:hint="default"/>
                <w:sz w:val="21"/>
              </w:rPr>
              <w:t>—</w:t>
            </w:r>
            <w:r>
              <w:rPr>
                <w:rFonts w:ascii="宋体" w:hAnsi="宋体"/>
                <w:sz w:val="21"/>
              </w:rPr>
              <w:t>12：</w:t>
            </w:r>
            <w:r>
              <w:rPr>
                <w:rFonts w:ascii="宋体" w:hint="default"/>
                <w:sz w:val="21"/>
              </w:rPr>
              <w:t>00</w:t>
            </w:r>
          </w:p>
        </w:tc>
        <w:tc>
          <w:tcPr>
            <w:tcW w:w="17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hAnsi="宋体"/>
                <w:sz w:val="21"/>
              </w:rPr>
              <w:t>计算机程序设计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郑雪清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  <w:r>
              <w:rPr>
                <w:rFonts w:ascii="宋体" w:hAnsi="宋体"/>
                <w:sz w:val="21"/>
              </w:rPr>
              <w:t>四楼2号机房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726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杨波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60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  <w:r>
              <w:rPr>
                <w:rFonts w:ascii="宋体" w:hAnsi="宋体"/>
                <w:sz w:val="21"/>
              </w:rPr>
              <w:t>四楼3号机房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726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王</w:t>
            </w:r>
            <w:proofErr w:type="gramStart"/>
            <w:r>
              <w:rPr>
                <w:sz w:val="21"/>
                <w:szCs w:val="21"/>
              </w:rPr>
              <w:t>世</w:t>
            </w:r>
            <w:proofErr w:type="gramEnd"/>
            <w:r>
              <w:rPr>
                <w:sz w:val="21"/>
                <w:szCs w:val="21"/>
              </w:rPr>
              <w:t>杰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58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  <w:r>
              <w:rPr>
                <w:rFonts w:ascii="宋体" w:hAnsi="宋体"/>
                <w:sz w:val="21"/>
              </w:rPr>
              <w:t>四楼4号机房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726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李松毅</w:t>
            </w:r>
            <w:proofErr w:type="gramEnd"/>
          </w:p>
        </w:tc>
        <w:tc>
          <w:tcPr>
            <w:tcW w:w="1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  <w:r>
              <w:rPr>
                <w:rFonts w:ascii="宋体" w:hAnsi="宋体"/>
                <w:sz w:val="21"/>
              </w:rPr>
              <w:t>四楼1号机房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726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仲新宇</w:t>
            </w:r>
            <w:proofErr w:type="gramEnd"/>
          </w:p>
        </w:tc>
        <w:tc>
          <w:tcPr>
            <w:tcW w:w="1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57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四楼5号机房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726" w:type="dxa"/>
            <w:vMerge/>
            <w:tcBorders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重修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四楼6号机房</w:t>
            </w:r>
          </w:p>
        </w:tc>
      </w:tr>
    </w:tbl>
    <w:p w:rsidR="004304B6" w:rsidRDefault="004304B6" w:rsidP="004304B6"/>
    <w:p w:rsidR="004304B6" w:rsidRDefault="004304B6" w:rsidP="004304B6">
      <w:pPr>
        <w:jc w:val="center"/>
      </w:pPr>
    </w:p>
    <w:p w:rsidR="004304B6" w:rsidRDefault="004304B6" w:rsidP="004304B6">
      <w:pPr>
        <w:jc w:val="center"/>
      </w:pPr>
    </w:p>
    <w:p w:rsidR="004304B6" w:rsidRDefault="004304B6" w:rsidP="004304B6">
      <w:pPr>
        <w:jc w:val="center"/>
      </w:pPr>
    </w:p>
    <w:p w:rsidR="004304B6" w:rsidRDefault="004304B6" w:rsidP="004304B6">
      <w:pPr>
        <w:jc w:val="center"/>
        <w:rPr>
          <w:rFonts w:hint="default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1653"/>
        <w:gridCol w:w="1159"/>
        <w:gridCol w:w="1169"/>
        <w:gridCol w:w="2461"/>
      </w:tblGrid>
      <w:tr w:rsidR="004304B6" w:rsidTr="0050620C">
        <w:trPr>
          <w:trHeight w:val="468"/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Times New Roman" w:hint="default"/>
              </w:rPr>
            </w:pPr>
            <w:r>
              <w:rPr>
                <w:rFonts w:ascii="宋体" w:hAnsi="Times New Roman"/>
              </w:rPr>
              <w:t>考试时间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</w:rPr>
            </w:pPr>
            <w:r>
              <w:rPr>
                <w:rFonts w:ascii="宋体" w:hAnsi="Times New Roman"/>
              </w:rPr>
              <w:t>考试</w:t>
            </w:r>
            <w:r>
              <w:rPr>
                <w:rFonts w:ascii="宋体" w:hAnsi="宋体"/>
              </w:rPr>
              <w:t>课程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</w:pPr>
            <w:r>
              <w:rPr>
                <w:rFonts w:ascii="宋体" w:hAnsi="宋体"/>
              </w:rPr>
              <w:t>任课教师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</w:rPr>
              <w:t>人数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</w:rPr>
            </w:pPr>
            <w:r>
              <w:rPr>
                <w:rFonts w:ascii="宋体" w:hAnsi="宋体"/>
              </w:rPr>
              <w:t>考试地点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2019-1-9</w:t>
            </w:r>
          </w:p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  <w:r>
              <w:rPr>
                <w:rFonts w:ascii="宋体" w:hAnsi="宋体"/>
                <w:sz w:val="21"/>
              </w:rPr>
              <w:t>13：0</w:t>
            </w:r>
            <w:r>
              <w:rPr>
                <w:rFonts w:ascii="宋体" w:hint="default"/>
                <w:sz w:val="21"/>
              </w:rPr>
              <w:t>0</w:t>
            </w:r>
            <w:r>
              <w:rPr>
                <w:rFonts w:ascii="宋体" w:hAnsi="宋体"/>
                <w:sz w:val="21"/>
              </w:rPr>
              <w:t>－14：1</w:t>
            </w:r>
            <w:r>
              <w:rPr>
                <w:rFonts w:ascii="宋体" w:hint="default"/>
                <w:sz w:val="21"/>
              </w:rPr>
              <w:t>0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hAnsi="宋体"/>
                <w:sz w:val="21"/>
              </w:rPr>
              <w:t>程序设计与算法语言I（非电类）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章品正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</w:rPr>
            </w:pPr>
            <w:r>
              <w:rPr>
                <w:sz w:val="21"/>
              </w:rPr>
              <w:t>五楼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>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郑雪清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</w:rPr>
            </w:pPr>
            <w:r>
              <w:rPr>
                <w:sz w:val="21"/>
              </w:rPr>
              <w:t>五楼</w:t>
            </w:r>
            <w:r>
              <w:rPr>
                <w:sz w:val="21"/>
              </w:rPr>
              <w:t>3</w:t>
            </w:r>
            <w:r>
              <w:rPr>
                <w:sz w:val="21"/>
              </w:rPr>
              <w:t>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/>
                <w:sz w:val="21"/>
                <w:szCs w:val="21"/>
              </w:rPr>
              <w:t>於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文雪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default"/>
                <w:sz w:val="21"/>
                <w:szCs w:val="21"/>
              </w:rPr>
              <w:t>5</w:t>
            </w: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</w:rPr>
            </w:pPr>
            <w:r>
              <w:rPr>
                <w:rFonts w:ascii="宋体" w:hAnsi="宋体"/>
                <w:sz w:val="21"/>
              </w:rPr>
              <w:t>五楼4号机房</w:t>
            </w:r>
          </w:p>
        </w:tc>
      </w:tr>
      <w:tr w:rsidR="004304B6" w:rsidTr="0050620C">
        <w:trPr>
          <w:trHeight w:val="468"/>
          <w:jc w:val="center"/>
        </w:trPr>
        <w:tc>
          <w:tcPr>
            <w:tcW w:w="154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int="default"/>
                <w:sz w:val="21"/>
              </w:rPr>
            </w:pPr>
          </w:p>
        </w:tc>
        <w:tc>
          <w:tcPr>
            <w:tcW w:w="1653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朱海林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54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4B6" w:rsidRDefault="004304B6" w:rsidP="0050620C">
            <w:pPr>
              <w:jc w:val="center"/>
              <w:rPr>
                <w:sz w:val="21"/>
              </w:rPr>
            </w:pPr>
            <w:r>
              <w:rPr>
                <w:sz w:val="21"/>
              </w:rPr>
              <w:t>五楼</w:t>
            </w:r>
            <w:r>
              <w:rPr>
                <w:sz w:val="21"/>
              </w:rPr>
              <w:t>5</w:t>
            </w:r>
            <w:r>
              <w:rPr>
                <w:sz w:val="21"/>
              </w:rPr>
              <w:t>号机房</w:t>
            </w:r>
          </w:p>
        </w:tc>
      </w:tr>
    </w:tbl>
    <w:p w:rsidR="004304B6" w:rsidRDefault="004304B6" w:rsidP="004304B6">
      <w:pPr>
        <w:jc w:val="center"/>
      </w:pPr>
      <w:bookmarkStart w:id="0" w:name="_GoBack"/>
      <w:bookmarkEnd w:id="0"/>
    </w:p>
    <w:p w:rsidR="004304B6" w:rsidRDefault="004304B6" w:rsidP="004304B6">
      <w:pPr>
        <w:jc w:val="center"/>
      </w:pPr>
    </w:p>
    <w:p w:rsidR="004304B6" w:rsidRDefault="004304B6" w:rsidP="004304B6">
      <w:pPr>
        <w:jc w:val="center"/>
        <w:rPr>
          <w:rFonts w:hint="default"/>
        </w:rPr>
      </w:pPr>
    </w:p>
    <w:p w:rsidR="00A071A8" w:rsidRDefault="00A071A8"/>
    <w:sectPr w:rsidR="00A071A8">
      <w:headerReference w:type="default" r:id="rId5"/>
      <w:pgSz w:w="11900" w:h="16820"/>
      <w:pgMar w:top="1400" w:right="1080" w:bottom="142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DD" w:rsidRDefault="004304B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B6"/>
    <w:rsid w:val="004304B6"/>
    <w:rsid w:val="00A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6"/>
    <w:pPr>
      <w:widowControl w:val="0"/>
      <w:autoSpaceDE w:val="0"/>
      <w:autoSpaceDN w:val="0"/>
      <w:adjustRightInd w:val="0"/>
    </w:pPr>
    <w:rPr>
      <w:rFonts w:ascii="Arial" w:eastAsia="宋体" w:hAnsi="Arial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unhideWhenUsed/>
    <w:locked/>
    <w:rsid w:val="004304B6"/>
    <w:rPr>
      <w:rFonts w:ascii="Arial"/>
      <w:color w:val="000000"/>
      <w:sz w:val="18"/>
    </w:rPr>
  </w:style>
  <w:style w:type="paragraph" w:styleId="a3">
    <w:name w:val="header"/>
    <w:basedOn w:val="a"/>
    <w:link w:val="Char"/>
    <w:uiPriority w:val="99"/>
    <w:unhideWhenUsed/>
    <w:rsid w:val="0043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hAnsiTheme="minorHAnsi" w:cstheme="minorBidi" w:hint="default"/>
      <w:kern w:val="2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4304B6"/>
    <w:rPr>
      <w:rFonts w:ascii="Arial" w:eastAsia="宋体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6"/>
    <w:pPr>
      <w:widowControl w:val="0"/>
      <w:autoSpaceDE w:val="0"/>
      <w:autoSpaceDN w:val="0"/>
      <w:adjustRightInd w:val="0"/>
    </w:pPr>
    <w:rPr>
      <w:rFonts w:ascii="Arial" w:eastAsia="宋体" w:hAnsi="Arial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unhideWhenUsed/>
    <w:locked/>
    <w:rsid w:val="004304B6"/>
    <w:rPr>
      <w:rFonts w:ascii="Arial"/>
      <w:color w:val="000000"/>
      <w:sz w:val="18"/>
    </w:rPr>
  </w:style>
  <w:style w:type="paragraph" w:styleId="a3">
    <w:name w:val="header"/>
    <w:basedOn w:val="a"/>
    <w:link w:val="Char"/>
    <w:uiPriority w:val="99"/>
    <w:unhideWhenUsed/>
    <w:rsid w:val="0043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hAnsiTheme="minorHAnsi" w:cstheme="minorBidi" w:hint="default"/>
      <w:kern w:val="2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4304B6"/>
    <w:rPr>
      <w:rFonts w:ascii="Arial" w:eastAsia="宋体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2020-01-03T02:45:00Z</dcterms:created>
  <dcterms:modified xsi:type="dcterms:W3CDTF">2020-01-03T02:45:00Z</dcterms:modified>
</cp:coreProperties>
</file>