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77D2" w:rsidRDefault="00A10DF6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 w:rsidRPr="00A10DF6">
        <w:rPr>
          <w:rFonts w:ascii="宋体" w:hAnsi="宋体" w:hint="eastAsia"/>
          <w:b/>
          <w:sz w:val="36"/>
          <w:szCs w:val="36"/>
        </w:rPr>
        <w:t>MOOC《创新创业》</w:t>
      </w:r>
      <w:r w:rsidR="00F677D2" w:rsidRPr="00F677D2">
        <w:rPr>
          <w:rFonts w:ascii="宋体" w:hAnsi="宋体" w:hint="eastAsia"/>
          <w:b/>
          <w:sz w:val="36"/>
          <w:szCs w:val="36"/>
        </w:rPr>
        <w:t>《大学生创业基础》</w:t>
      </w:r>
      <w:r>
        <w:rPr>
          <w:rFonts w:ascii="宋体" w:hAnsi="宋体" w:hint="eastAsia"/>
          <w:b/>
          <w:sz w:val="36"/>
          <w:szCs w:val="36"/>
        </w:rPr>
        <w:t>等课程</w:t>
      </w:r>
    </w:p>
    <w:p w:rsidR="00882A4E" w:rsidRDefault="00A10DF6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 w:rsidRPr="00A10DF6">
        <w:rPr>
          <w:rFonts w:ascii="宋体" w:hAnsi="宋体" w:hint="eastAsia"/>
          <w:b/>
          <w:sz w:val="36"/>
          <w:szCs w:val="36"/>
        </w:rPr>
        <w:t>开课提醒</w:t>
      </w:r>
    </w:p>
    <w:p w:rsidR="00F677D2" w:rsidRPr="00F677D2" w:rsidRDefault="00F677D2">
      <w:pPr>
        <w:widowControl/>
        <w:shd w:val="clear" w:color="auto" w:fill="FFFFFF"/>
        <w:spacing w:line="360" w:lineRule="auto"/>
        <w:rPr>
          <w:sz w:val="24"/>
          <w:szCs w:val="24"/>
        </w:rPr>
      </w:pPr>
      <w:r w:rsidRPr="00F677D2">
        <w:rPr>
          <w:rFonts w:hint="eastAsia"/>
          <w:sz w:val="24"/>
          <w:szCs w:val="24"/>
        </w:rPr>
        <w:t>各位同学：</w:t>
      </w:r>
    </w:p>
    <w:p w:rsidR="00882A4E" w:rsidRPr="00F677D2" w:rsidRDefault="00F677D2" w:rsidP="00F677D2">
      <w:pPr>
        <w:widowControl/>
        <w:shd w:val="clear" w:color="auto" w:fill="FFFFFF"/>
        <w:spacing w:line="360" w:lineRule="auto"/>
        <w:ind w:firstLineChars="200" w:firstLine="480"/>
        <w:rPr>
          <w:szCs w:val="21"/>
        </w:rPr>
      </w:pPr>
      <w:r w:rsidRPr="00F677D2">
        <w:rPr>
          <w:rFonts w:hint="eastAsia"/>
          <w:sz w:val="24"/>
          <w:szCs w:val="24"/>
        </w:rPr>
        <w:t>请仔细阅读通知，完成</w:t>
      </w:r>
      <w:r w:rsidRPr="00F677D2">
        <w:rPr>
          <w:rFonts w:hint="eastAsia"/>
          <w:sz w:val="24"/>
          <w:szCs w:val="24"/>
        </w:rPr>
        <w:t>MOOC</w:t>
      </w:r>
      <w:r w:rsidR="00A10DF6" w:rsidRPr="00F677D2">
        <w:rPr>
          <w:rFonts w:hint="eastAsia"/>
          <w:sz w:val="24"/>
          <w:szCs w:val="24"/>
        </w:rPr>
        <w:t>《</w:t>
      </w:r>
      <w:r w:rsidR="00A10DF6" w:rsidRPr="00F677D2">
        <w:rPr>
          <w:rFonts w:ascii="宋体" w:hAnsi="宋体" w:hint="eastAsia"/>
          <w:sz w:val="24"/>
          <w:szCs w:val="24"/>
        </w:rPr>
        <w:t>创新创业</w:t>
      </w:r>
      <w:r w:rsidR="00A10DF6" w:rsidRPr="00F677D2">
        <w:rPr>
          <w:rFonts w:hint="eastAsia"/>
          <w:sz w:val="24"/>
          <w:szCs w:val="24"/>
        </w:rPr>
        <w:t>》《大学生创业基础》《大学生创业导论》</w:t>
      </w:r>
      <w:r w:rsidR="00C2660A" w:rsidRPr="00F677D2">
        <w:rPr>
          <w:rFonts w:hint="eastAsia"/>
          <w:sz w:val="24"/>
          <w:szCs w:val="24"/>
        </w:rPr>
        <w:t>《创业人生》《创业基础》《商业计划书制作与演示》</w:t>
      </w:r>
      <w:r w:rsidRPr="00F677D2">
        <w:rPr>
          <w:rFonts w:hint="eastAsia"/>
          <w:sz w:val="24"/>
          <w:szCs w:val="24"/>
        </w:rPr>
        <w:t>（</w:t>
      </w:r>
      <w:proofErr w:type="gramStart"/>
      <w:r w:rsidRPr="00F677D2">
        <w:rPr>
          <w:rFonts w:hint="eastAsia"/>
          <w:sz w:val="24"/>
          <w:szCs w:val="24"/>
        </w:rPr>
        <w:t>超星平台</w:t>
      </w:r>
      <w:proofErr w:type="gramEnd"/>
      <w:r w:rsidRPr="00F677D2">
        <w:rPr>
          <w:rFonts w:hint="eastAsia"/>
          <w:sz w:val="24"/>
          <w:szCs w:val="24"/>
        </w:rPr>
        <w:t>）的学习。</w:t>
      </w:r>
    </w:p>
    <w:p w:rsidR="00882A4E" w:rsidRDefault="00FB1F44">
      <w:pPr>
        <w:widowControl/>
        <w:numPr>
          <w:ilvl w:val="0"/>
          <w:numId w:val="1"/>
        </w:numPr>
        <w:shd w:val="clear" w:color="auto" w:fill="FFFFFF"/>
        <w:spacing w:line="360" w:lineRule="auto"/>
        <w:rPr>
          <w:rStyle w:val="aa"/>
          <w:color w:val="000000"/>
          <w:sz w:val="24"/>
          <w:szCs w:val="24"/>
        </w:rPr>
      </w:pPr>
      <w:r>
        <w:rPr>
          <w:rStyle w:val="aa"/>
          <w:color w:val="000000"/>
          <w:sz w:val="24"/>
          <w:szCs w:val="24"/>
        </w:rPr>
        <w:t>学习方式</w:t>
      </w:r>
    </w:p>
    <w:p w:rsidR="00882A4E" w:rsidRDefault="00FB1F44">
      <w:pPr>
        <w:widowControl/>
        <w:shd w:val="clear" w:color="auto" w:fill="FFFFFF"/>
        <w:spacing w:line="360" w:lineRule="auto"/>
        <w:rPr>
          <w:rStyle w:val="aa"/>
          <w:color w:val="000000"/>
          <w:sz w:val="24"/>
          <w:szCs w:val="24"/>
        </w:rPr>
      </w:pPr>
      <w:r>
        <w:rPr>
          <w:rFonts w:hint="eastAsia"/>
          <w:color w:val="000000"/>
        </w:rPr>
        <w:t>本课程为新</w:t>
      </w:r>
      <w:r>
        <w:rPr>
          <w:color w:val="000000"/>
        </w:rPr>
        <w:t>参加的</w:t>
      </w:r>
      <w:r>
        <w:rPr>
          <w:rFonts w:hint="eastAsia"/>
          <w:color w:val="000000"/>
        </w:rPr>
        <w:t>学生提供电脑、手机两种学习途径：</w:t>
      </w:r>
    </w:p>
    <w:p w:rsidR="00882A4E" w:rsidRDefault="00FB1F44">
      <w:pPr>
        <w:numPr>
          <w:ilvl w:val="0"/>
          <w:numId w:val="2"/>
        </w:numPr>
        <w:spacing w:line="360" w:lineRule="auto"/>
        <w:rPr>
          <w:rFonts w:ascii="宋体" w:hAnsi="宋体"/>
          <w:sz w:val="24"/>
          <w:szCs w:val="21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</w:rPr>
        <w:t>电脑端学习：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输入网址：</w:t>
      </w:r>
      <w:hyperlink r:id="rId8" w:history="1">
        <w:r>
          <w:rPr>
            <w:rStyle w:val="ab"/>
            <w:rFonts w:asciiTheme="minorEastAsia" w:eastAsiaTheme="minorEastAsia" w:hAnsiTheme="minorEastAsia" w:cstheme="minorEastAsia" w:hint="eastAsia"/>
            <w:sz w:val="24"/>
            <w:szCs w:val="24"/>
          </w:rPr>
          <w:t>http://seu.benke.chaoxing.com/</w:t>
        </w:r>
      </w:hyperlink>
      <w:r>
        <w:rPr>
          <w:rFonts w:asciiTheme="minorEastAsia" w:eastAsiaTheme="minorEastAsia" w:hAnsiTheme="minorEastAsia" w:cstheme="minorEastAsia"/>
          <w:sz w:val="24"/>
          <w:szCs w:val="24"/>
        </w:rPr>
        <w:t>，进入东南大学创新创业课在线学习平台。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点击</w:t>
      </w:r>
      <w:r>
        <w:rPr>
          <w:rFonts w:asciiTheme="minorEastAsia" w:eastAsiaTheme="minorEastAsia" w:hAnsiTheme="minorEastAsia" w:cstheme="minorEastAsia" w:hint="eastAsia"/>
          <w:noProof/>
          <w:sz w:val="24"/>
          <w:szCs w:val="24"/>
        </w:rPr>
        <w:drawing>
          <wp:inline distT="0" distB="0" distL="0" distR="0">
            <wp:extent cx="304800" cy="161925"/>
            <wp:effectExtent l="1905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按钮，</w:t>
      </w:r>
      <w:r>
        <w:rPr>
          <w:rFonts w:asciiTheme="minorEastAsia" w:eastAsiaTheme="minorEastAsia" w:hAnsiTheme="minorEastAsia" w:cstheme="minorEastAsia"/>
          <w:sz w:val="24"/>
          <w:szCs w:val="24"/>
        </w:rPr>
        <w:t>账号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</w:rPr>
        <w:t>为学生的学号，初始登录时密码为123456。登录后需自行修改密码，密码修改后请同学们记住，并按新密码登录；如忘记密码，请点击“在线客服”。</w:t>
      </w:r>
      <w:r>
        <w:rPr>
          <w:rFonts w:asciiTheme="minorEastAsia" w:eastAsiaTheme="minorEastAsia" w:hAnsiTheme="minorEastAsia" w:cstheme="minorEastAsia" w:hint="eastAsia"/>
          <w:sz w:val="24"/>
          <w:szCs w:val="24"/>
          <w:highlight w:val="yellow"/>
        </w:rPr>
        <w:t>首次登陆平台需填写、绑定正确的手机号、邮箱，日后找回密码需要</w:t>
      </w:r>
      <w:r>
        <w:rPr>
          <w:rFonts w:asciiTheme="minorEastAsia" w:eastAsiaTheme="minorEastAsia" w:hAnsiTheme="minorEastAsia" w:cstheme="minorEastAsia"/>
          <w:sz w:val="24"/>
          <w:szCs w:val="24"/>
          <w:highlight w:val="yellow"/>
        </w:rPr>
        <w:t>。</w:t>
      </w:r>
    </w:p>
    <w:p w:rsidR="00882A4E" w:rsidRDefault="00FB1F44">
      <w:pPr>
        <w:spacing w:line="360" w:lineRule="auto"/>
      </w:pPr>
      <w:r>
        <w:rPr>
          <w:noProof/>
        </w:rPr>
        <w:drawing>
          <wp:inline distT="0" distB="0" distL="114300" distR="114300">
            <wp:extent cx="5271770" cy="3519170"/>
            <wp:effectExtent l="0" t="0" r="1143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82A4E" w:rsidRDefault="00FB1F44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9865" cy="2912745"/>
            <wp:effectExtent l="0" t="0" r="1333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82A4E" w:rsidRDefault="00FB1F44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color w:val="000000"/>
        </w:rPr>
        <w:t>2</w:t>
      </w:r>
      <w:r>
        <w:rPr>
          <w:color w:val="000000"/>
        </w:rPr>
        <w:t>、</w:t>
      </w:r>
      <w:r>
        <w:rPr>
          <w:rFonts w:hint="eastAsia"/>
          <w:color w:val="000000"/>
        </w:rPr>
        <w:t>手机端学习：</w:t>
      </w:r>
      <w:r>
        <w:rPr>
          <w:rFonts w:ascii="宋体" w:hAnsi="宋体" w:cs="宋体"/>
          <w:kern w:val="0"/>
          <w:sz w:val="24"/>
          <w:szCs w:val="24"/>
          <w:lang w:bidi="ar"/>
        </w:rPr>
        <w:t>在应用市场中直接搜索“超星学习通”进行下载安装，也可以直接扫描下图</w:t>
      </w:r>
      <w:proofErr w:type="gramStart"/>
      <w:r>
        <w:rPr>
          <w:rFonts w:ascii="宋体" w:hAnsi="宋体" w:cs="宋体"/>
          <w:kern w:val="0"/>
          <w:sz w:val="24"/>
          <w:szCs w:val="24"/>
          <w:lang w:bidi="ar"/>
        </w:rPr>
        <w:t>二维码安装</w:t>
      </w:r>
      <w:proofErr w:type="gramEnd"/>
      <w:r>
        <w:rPr>
          <w:rFonts w:ascii="宋体" w:hAnsi="宋体" w:cs="宋体"/>
          <w:kern w:val="0"/>
          <w:sz w:val="24"/>
          <w:szCs w:val="24"/>
          <w:lang w:bidi="ar"/>
        </w:rPr>
        <w:t>（</w:t>
      </w:r>
      <w:proofErr w:type="gramStart"/>
      <w:r>
        <w:rPr>
          <w:rFonts w:ascii="宋体" w:hAnsi="宋体" w:cs="宋体"/>
          <w:kern w:val="0"/>
          <w:sz w:val="24"/>
          <w:szCs w:val="24"/>
          <w:lang w:bidi="ar"/>
        </w:rPr>
        <w:t>安卓手</w:t>
      </w:r>
      <w:proofErr w:type="gramEnd"/>
      <w:r>
        <w:rPr>
          <w:rFonts w:ascii="宋体" w:hAnsi="宋体" w:cs="宋体"/>
          <w:kern w:val="0"/>
          <w:sz w:val="24"/>
          <w:szCs w:val="24"/>
          <w:lang w:bidi="ar"/>
        </w:rPr>
        <w:t>机扫完需在浏览器中打开）。</w:t>
      </w:r>
    </w:p>
    <w:p w:rsidR="00882A4E" w:rsidRDefault="00FB1F44">
      <w:pPr>
        <w:pStyle w:val="a9"/>
        <w:shd w:val="clear" w:color="auto" w:fill="FFFFFF"/>
        <w:spacing w:beforeAutospacing="0" w:afterAutospacing="0" w:line="360" w:lineRule="auto"/>
        <w:jc w:val="center"/>
        <w:rPr>
          <w:color w:val="000000"/>
        </w:rPr>
      </w:pPr>
      <w:r>
        <w:rPr>
          <w:noProof/>
        </w:rPr>
        <w:drawing>
          <wp:inline distT="0" distB="0" distL="114300" distR="114300">
            <wp:extent cx="2910205" cy="2091690"/>
            <wp:effectExtent l="0" t="0" r="1079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8343" r="16671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82A4E" w:rsidRDefault="00FB1F44">
      <w:pPr>
        <w:pStyle w:val="2"/>
        <w:spacing w:before="0" w:after="0" w:line="360" w:lineRule="auto"/>
        <w:ind w:firstLineChars="250" w:firstLine="600"/>
        <w:rPr>
          <w:rFonts w:ascii="Calibri" w:hAnsi="Calibri"/>
          <w:b w:val="0"/>
          <w:bCs w:val="0"/>
          <w:color w:val="000000"/>
          <w:kern w:val="0"/>
          <w:szCs w:val="24"/>
        </w:rPr>
      </w:pPr>
      <w:r>
        <w:rPr>
          <w:rFonts w:ascii="Calibri" w:hAnsi="Calibri" w:hint="eastAsia"/>
          <w:b w:val="0"/>
          <w:bCs w:val="0"/>
          <w:color w:val="000000"/>
          <w:kern w:val="0"/>
          <w:szCs w:val="24"/>
        </w:rPr>
        <w:t>完成安装后，用手机号验证登录绑定自己的学号、单位即可，若登录时遇到问题可加入</w:t>
      </w:r>
      <w:r>
        <w:rPr>
          <w:rFonts w:ascii="Calibri" w:hAnsi="Calibri" w:hint="eastAsia"/>
          <w:b w:val="0"/>
          <w:bCs w:val="0"/>
          <w:color w:val="000000"/>
          <w:kern w:val="0"/>
          <w:szCs w:val="24"/>
        </w:rPr>
        <w:t>QQ</w:t>
      </w:r>
      <w:r>
        <w:rPr>
          <w:rFonts w:ascii="Calibri" w:hAnsi="Calibri" w:hint="eastAsia"/>
          <w:b w:val="0"/>
          <w:bCs w:val="0"/>
          <w:color w:val="000000"/>
          <w:kern w:val="0"/>
          <w:szCs w:val="24"/>
        </w:rPr>
        <w:t>群</w:t>
      </w:r>
      <w:r>
        <w:rPr>
          <w:rFonts w:ascii="Calibri" w:hAnsi="Calibri"/>
          <w:b w:val="0"/>
          <w:bCs w:val="0"/>
          <w:color w:val="000000"/>
          <w:kern w:val="0"/>
          <w:szCs w:val="24"/>
        </w:rPr>
        <w:t>：</w:t>
      </w:r>
      <w:r w:rsidR="00087B40" w:rsidRPr="00087B40">
        <w:rPr>
          <w:rFonts w:ascii="Calibri" w:hAnsi="Calibri"/>
          <w:b w:val="0"/>
          <w:bCs w:val="0"/>
          <w:color w:val="000000"/>
          <w:kern w:val="0"/>
          <w:szCs w:val="24"/>
          <w:highlight w:val="yellow"/>
        </w:rPr>
        <w:t>893749694</w:t>
      </w:r>
      <w:r>
        <w:rPr>
          <w:rFonts w:ascii="Calibri" w:hAnsi="Calibri" w:hint="eastAsia"/>
          <w:b w:val="0"/>
          <w:bCs w:val="0"/>
          <w:color w:val="000000"/>
          <w:kern w:val="0"/>
          <w:szCs w:val="24"/>
        </w:rPr>
        <w:t> </w:t>
      </w:r>
      <w:r>
        <w:rPr>
          <w:rFonts w:ascii="Calibri" w:hAnsi="Calibri" w:hint="eastAsia"/>
          <w:b w:val="0"/>
          <w:bCs w:val="0"/>
          <w:color w:val="000000"/>
          <w:kern w:val="0"/>
          <w:szCs w:val="24"/>
        </w:rPr>
        <w:t>或咨询负责人。</w:t>
      </w:r>
    </w:p>
    <w:p w:rsidR="00882A4E" w:rsidRDefault="00882A4E">
      <w:pPr>
        <w:pStyle w:val="2"/>
        <w:spacing w:before="0" w:after="0" w:line="360" w:lineRule="auto"/>
        <w:ind w:firstLineChars="0" w:firstLine="0"/>
      </w:pPr>
    </w:p>
    <w:p w:rsidR="00882A4E" w:rsidRDefault="00FB1F44">
      <w:pPr>
        <w:pStyle w:val="2"/>
        <w:spacing w:before="0" w:after="0" w:line="360" w:lineRule="auto"/>
        <w:ind w:firstLineChars="0" w:firstLine="0"/>
      </w:pPr>
      <w:r>
        <w:rPr>
          <w:rFonts w:hint="eastAsia"/>
        </w:rPr>
        <w:t>二、学习</w:t>
      </w:r>
      <w:r>
        <w:t>要求</w:t>
      </w:r>
    </w:p>
    <w:tbl>
      <w:tblPr>
        <w:tblStyle w:val="1-2"/>
        <w:tblW w:w="8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6218"/>
      </w:tblGrid>
      <w:tr w:rsidR="00882A4E" w:rsidTr="00882A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365F91" w:themeFill="accent1" w:themeFillShade="BF"/>
            <w:vAlign w:val="center"/>
          </w:tcPr>
          <w:p w:rsidR="00882A4E" w:rsidRDefault="00FB1F44">
            <w:pPr>
              <w:spacing w:line="360" w:lineRule="auto"/>
              <w:jc w:val="center"/>
              <w:rPr>
                <w:rFonts w:ascii="Arial" w:eastAsia="黑体" w:hAnsi="Arial" w:cs="Arial"/>
                <w:color w:val="FFFFFF" w:themeColor="background1"/>
                <w:szCs w:val="21"/>
                <w:lang w:val="zh-TW"/>
              </w:rPr>
            </w:pPr>
            <w:r>
              <w:rPr>
                <w:rFonts w:ascii="Arial" w:eastAsia="黑体" w:hAnsi="Arial" w:cs="Arial"/>
                <w:color w:val="FFFFFF" w:themeColor="background1"/>
                <w:szCs w:val="21"/>
                <w:lang w:val="zh-TW"/>
              </w:rPr>
              <w:t>学习方式</w:t>
            </w:r>
          </w:p>
        </w:tc>
        <w:tc>
          <w:tcPr>
            <w:tcW w:w="6218" w:type="dxa"/>
            <w:shd w:val="clear" w:color="auto" w:fill="FFFFFF" w:themeFill="background1"/>
          </w:tcPr>
          <w:p w:rsidR="00882A4E" w:rsidRDefault="00FB1F4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2"/>
                <w:szCs w:val="21"/>
                <w:lang w:val="zh-TW"/>
              </w:rPr>
            </w:pPr>
            <w:r>
              <w:rPr>
                <w:rFonts w:ascii="Arial" w:hAnsi="Arial" w:cs="Arial"/>
                <w:b w:val="0"/>
                <w:sz w:val="22"/>
                <w:szCs w:val="21"/>
                <w:lang w:val="zh-TW" w:eastAsia="zh-TW"/>
              </w:rPr>
              <w:t>采用网络</w:t>
            </w:r>
            <w:r>
              <w:rPr>
                <w:rFonts w:ascii="Arial" w:hAnsi="Arial" w:cs="Arial" w:hint="eastAsia"/>
                <w:b w:val="0"/>
                <w:sz w:val="22"/>
                <w:szCs w:val="21"/>
                <w:lang w:val="zh-TW"/>
              </w:rPr>
              <w:t>自主</w:t>
            </w:r>
            <w:r>
              <w:rPr>
                <w:rFonts w:ascii="Arial" w:hAnsi="Arial" w:cs="Arial"/>
                <w:b w:val="0"/>
                <w:sz w:val="22"/>
                <w:szCs w:val="21"/>
                <w:lang w:val="zh-TW" w:eastAsia="zh-TW"/>
              </w:rPr>
              <w:t>学习的方式，</w:t>
            </w:r>
            <w:r>
              <w:rPr>
                <w:rFonts w:ascii="Arial" w:hAnsi="Arial" w:cs="Arial" w:hint="eastAsia"/>
                <w:b w:val="0"/>
                <w:sz w:val="22"/>
                <w:szCs w:val="21"/>
                <w:lang w:val="zh-TW"/>
              </w:rPr>
              <w:t>学校不统一安排上课时间、地点；自主</w:t>
            </w:r>
            <w:r>
              <w:rPr>
                <w:rFonts w:ascii="Arial" w:hAnsi="Arial" w:cs="Arial"/>
                <w:b w:val="0"/>
                <w:sz w:val="22"/>
                <w:szCs w:val="21"/>
                <w:lang w:val="zh-TW" w:eastAsia="zh-TW"/>
              </w:rPr>
              <w:t>在网上进行</w:t>
            </w:r>
            <w:r>
              <w:rPr>
                <w:rFonts w:ascii="Arial" w:hAnsi="Arial" w:cs="Arial" w:hint="eastAsia"/>
                <w:b w:val="0"/>
                <w:sz w:val="22"/>
                <w:szCs w:val="21"/>
                <w:lang w:val="zh-TW"/>
              </w:rPr>
              <w:t>观看视频</w:t>
            </w:r>
            <w:r>
              <w:rPr>
                <w:rFonts w:ascii="Arial" w:hAnsi="Arial" w:cs="Arial"/>
                <w:b w:val="0"/>
                <w:sz w:val="22"/>
                <w:szCs w:val="21"/>
                <w:lang w:val="zh-TW" w:eastAsia="zh-TW"/>
              </w:rPr>
              <w:t>、做</w:t>
            </w:r>
            <w:r>
              <w:rPr>
                <w:rFonts w:ascii="Arial" w:hAnsi="Arial" w:cs="Arial" w:hint="eastAsia"/>
                <w:b w:val="0"/>
                <w:sz w:val="22"/>
                <w:szCs w:val="21"/>
                <w:lang w:val="zh-TW"/>
              </w:rPr>
              <w:t>随堂测验</w:t>
            </w:r>
            <w:r>
              <w:rPr>
                <w:rFonts w:ascii="Arial" w:hAnsi="Arial" w:cs="Arial"/>
                <w:b w:val="0"/>
                <w:sz w:val="22"/>
                <w:szCs w:val="21"/>
                <w:lang w:val="zh-TW" w:eastAsia="zh-TW"/>
              </w:rPr>
              <w:t>、参加考试、参与线上讨论、提问等</w:t>
            </w:r>
          </w:p>
        </w:tc>
      </w:tr>
      <w:tr w:rsidR="00882A4E" w:rsidTr="00882A4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365F91" w:themeFill="accent1" w:themeFillShade="BF"/>
            <w:vAlign w:val="center"/>
          </w:tcPr>
          <w:p w:rsidR="00882A4E" w:rsidRDefault="00FB1F44">
            <w:pPr>
              <w:spacing w:line="360" w:lineRule="auto"/>
              <w:jc w:val="center"/>
              <w:rPr>
                <w:rFonts w:ascii="Arial" w:eastAsia="黑体" w:hAnsi="Arial" w:cs="Arial"/>
                <w:color w:val="FFFFFF" w:themeColor="background1"/>
                <w:szCs w:val="21"/>
                <w:lang w:val="zh-TW"/>
              </w:rPr>
            </w:pPr>
            <w:r>
              <w:rPr>
                <w:rFonts w:ascii="Arial" w:eastAsia="黑体" w:hAnsi="Arial" w:cs="Arial"/>
                <w:color w:val="FFFFFF" w:themeColor="background1"/>
                <w:szCs w:val="21"/>
                <w:lang w:val="zh-TW"/>
              </w:rPr>
              <w:t>学习计划</w:t>
            </w:r>
          </w:p>
        </w:tc>
        <w:tc>
          <w:tcPr>
            <w:tcW w:w="6218" w:type="dxa"/>
          </w:tcPr>
          <w:p w:rsidR="00882A4E" w:rsidRDefault="00FB1F4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1"/>
                <w:lang w:val="zh-TW" w:eastAsia="zh-TW"/>
              </w:rPr>
            </w:pPr>
            <w:r>
              <w:rPr>
                <w:rFonts w:ascii="Arial" w:hAnsi="Arial" w:cs="Arial"/>
                <w:sz w:val="22"/>
                <w:szCs w:val="21"/>
                <w:lang w:val="zh-TW" w:eastAsia="zh-TW"/>
              </w:rPr>
              <w:t>规定时间内完成全部的</w:t>
            </w:r>
            <w:r>
              <w:rPr>
                <w:rFonts w:ascii="Arial" w:hAnsi="Arial" w:cs="Arial" w:hint="eastAsia"/>
                <w:sz w:val="22"/>
                <w:szCs w:val="21"/>
                <w:lang w:val="zh-TW"/>
              </w:rPr>
              <w:t>任务点</w:t>
            </w:r>
            <w:r>
              <w:rPr>
                <w:rFonts w:ascii="Arial" w:hAnsi="Arial" w:cs="Arial"/>
                <w:sz w:val="22"/>
                <w:szCs w:val="21"/>
                <w:lang w:val="zh-TW" w:eastAsia="zh-TW"/>
              </w:rPr>
              <w:t>与考试</w:t>
            </w:r>
          </w:p>
        </w:tc>
      </w:tr>
      <w:tr w:rsidR="00882A4E" w:rsidTr="00882A4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365F91" w:themeFill="accent1" w:themeFillShade="BF"/>
            <w:vAlign w:val="center"/>
          </w:tcPr>
          <w:p w:rsidR="00882A4E" w:rsidRDefault="00FB1F44">
            <w:pPr>
              <w:spacing w:line="360" w:lineRule="auto"/>
              <w:jc w:val="center"/>
              <w:rPr>
                <w:rFonts w:ascii="Arial" w:eastAsia="黑体" w:hAnsi="Arial" w:cs="Arial"/>
                <w:color w:val="FFFFFF" w:themeColor="background1"/>
                <w:szCs w:val="21"/>
                <w:lang w:val="zh-TW"/>
              </w:rPr>
            </w:pPr>
            <w:r>
              <w:rPr>
                <w:rFonts w:ascii="Arial" w:eastAsia="黑体" w:hAnsi="Arial" w:cs="Arial"/>
                <w:color w:val="FFFFFF" w:themeColor="background1"/>
                <w:szCs w:val="21"/>
                <w:lang w:val="zh-TW"/>
              </w:rPr>
              <w:t>学习内容</w:t>
            </w:r>
          </w:p>
        </w:tc>
        <w:tc>
          <w:tcPr>
            <w:tcW w:w="6218" w:type="dxa"/>
            <w:shd w:val="clear" w:color="auto" w:fill="FFFFFF" w:themeFill="background1"/>
          </w:tcPr>
          <w:p w:rsidR="00882A4E" w:rsidRDefault="00FB1F4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1"/>
                <w:lang w:val="zh-TW" w:eastAsia="zh-TW"/>
              </w:rPr>
            </w:pPr>
            <w:r>
              <w:rPr>
                <w:rFonts w:ascii="Arial" w:hAnsi="Arial" w:cs="Arial"/>
                <w:sz w:val="22"/>
                <w:szCs w:val="21"/>
                <w:lang w:val="zh-TW" w:eastAsia="zh-TW"/>
              </w:rPr>
              <w:t>点击所选的相应课程进行学习，按照学习计划观看课程视频，阅读相关参考书目，观看相关讲座视频，并根据学习内容进行</w:t>
            </w:r>
            <w:r>
              <w:rPr>
                <w:rFonts w:ascii="Arial" w:hAnsi="Arial" w:cs="Arial"/>
                <w:sz w:val="22"/>
                <w:szCs w:val="21"/>
                <w:lang w:val="zh-TW" w:eastAsia="zh-TW"/>
              </w:rPr>
              <w:lastRenderedPageBreak/>
              <w:t>提问以及讨论</w:t>
            </w:r>
          </w:p>
        </w:tc>
      </w:tr>
      <w:tr w:rsidR="00882A4E" w:rsidTr="00882A4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365F91" w:themeFill="accent1" w:themeFillShade="BF"/>
            <w:vAlign w:val="center"/>
          </w:tcPr>
          <w:p w:rsidR="00882A4E" w:rsidRDefault="00FB1F44">
            <w:pPr>
              <w:spacing w:line="360" w:lineRule="auto"/>
              <w:jc w:val="center"/>
              <w:rPr>
                <w:rFonts w:ascii="Arial" w:eastAsia="黑体" w:hAnsi="Arial" w:cs="Arial"/>
                <w:color w:val="FFFFFF" w:themeColor="background1"/>
                <w:szCs w:val="21"/>
                <w:lang w:val="zh-TW"/>
              </w:rPr>
            </w:pPr>
            <w:r>
              <w:rPr>
                <w:rFonts w:ascii="Arial" w:eastAsia="黑体" w:hAnsi="Arial" w:cs="Arial"/>
                <w:color w:val="FFFFFF" w:themeColor="background1"/>
                <w:szCs w:val="21"/>
                <w:lang w:val="zh-TW"/>
              </w:rPr>
              <w:lastRenderedPageBreak/>
              <w:t>作业考试</w:t>
            </w:r>
          </w:p>
        </w:tc>
        <w:tc>
          <w:tcPr>
            <w:tcW w:w="6218" w:type="dxa"/>
          </w:tcPr>
          <w:p w:rsidR="00882A4E" w:rsidRDefault="00FB1F4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1"/>
                <w:lang w:val="zh-TW" w:eastAsia="zh-TW"/>
              </w:rPr>
            </w:pPr>
            <w:r>
              <w:rPr>
                <w:rFonts w:ascii="Arial" w:hAnsi="Arial" w:cs="Arial"/>
                <w:sz w:val="22"/>
                <w:szCs w:val="21"/>
                <w:lang w:val="zh-TW" w:eastAsia="zh-TW"/>
              </w:rPr>
              <w:t>根据个人首页提醒按时完成作业以及考试，以获得相应成绩</w:t>
            </w:r>
          </w:p>
        </w:tc>
      </w:tr>
    </w:tbl>
    <w:p w:rsidR="00882A4E" w:rsidRDefault="00882A4E">
      <w:pPr>
        <w:pStyle w:val="2"/>
        <w:spacing w:before="0" w:after="0" w:line="360" w:lineRule="auto"/>
        <w:ind w:firstLineChars="0" w:firstLine="0"/>
      </w:pPr>
    </w:p>
    <w:p w:rsidR="00882A4E" w:rsidRDefault="00FB1F44">
      <w:pPr>
        <w:pStyle w:val="2"/>
        <w:spacing w:before="0" w:after="0" w:line="360" w:lineRule="auto"/>
        <w:ind w:firstLineChars="0" w:firstLine="0"/>
      </w:pPr>
      <w:r>
        <w:rPr>
          <w:rFonts w:hint="eastAsia"/>
        </w:rPr>
        <w:t>三、教学安排</w:t>
      </w:r>
    </w:p>
    <w:p w:rsidR="00882A4E" w:rsidRDefault="00FB1F44">
      <w:pPr>
        <w:spacing w:line="360" w:lineRule="auto"/>
        <w:rPr>
          <w:rFonts w:ascii="Arial" w:hAnsi="Arial" w:cs="Arial"/>
          <w:sz w:val="24"/>
          <w:szCs w:val="24"/>
          <w:lang w:val="zh-TW"/>
        </w:rPr>
      </w:pPr>
      <w:r>
        <w:rPr>
          <w:rFonts w:ascii="Arial" w:hAnsi="Arial" w:cs="Arial" w:hint="eastAsia"/>
          <w:sz w:val="24"/>
          <w:szCs w:val="24"/>
          <w:lang w:val="zh-TW"/>
        </w:rPr>
        <w:t>1</w:t>
      </w:r>
      <w:r>
        <w:rPr>
          <w:rFonts w:ascii="Arial" w:hAnsi="Arial" w:cs="Arial" w:hint="eastAsia"/>
          <w:sz w:val="24"/>
          <w:szCs w:val="24"/>
          <w:lang w:val="zh-TW"/>
        </w:rPr>
        <w:t>、</w:t>
      </w:r>
      <w:r>
        <w:rPr>
          <w:rFonts w:ascii="Arial" w:hAnsi="Arial" w:cs="Arial"/>
          <w:sz w:val="24"/>
          <w:szCs w:val="24"/>
          <w:lang w:val="zh-TW"/>
        </w:rPr>
        <w:t>课程学习</w:t>
      </w:r>
      <w:r>
        <w:rPr>
          <w:rFonts w:ascii="Arial" w:hAnsi="Arial" w:cs="Arial" w:hint="eastAsia"/>
          <w:sz w:val="24"/>
          <w:szCs w:val="24"/>
          <w:lang w:val="zh-TW"/>
        </w:rPr>
        <w:t>、考试时间</w:t>
      </w:r>
    </w:p>
    <w:p w:rsidR="00733621" w:rsidRPr="00BE7844" w:rsidRDefault="00733621">
      <w:pPr>
        <w:spacing w:line="360" w:lineRule="auto"/>
        <w:rPr>
          <w:rFonts w:ascii="Arial" w:hAnsi="Arial" w:cs="Arial" w:hint="eastAsia"/>
          <w:sz w:val="24"/>
          <w:szCs w:val="24"/>
          <w:highlight w:val="yellow"/>
          <w:lang w:val="zh-TW"/>
        </w:rPr>
      </w:pPr>
      <w:bookmarkStart w:id="0" w:name="_GoBack"/>
      <w:bookmarkEnd w:id="0"/>
      <w:r>
        <w:rPr>
          <w:rFonts w:ascii="Arial" w:hAnsi="Arial" w:cs="Arial" w:hint="eastAsia"/>
          <w:sz w:val="24"/>
          <w:szCs w:val="24"/>
          <w:highlight w:val="yellow"/>
          <w:lang w:val="zh-TW"/>
        </w:rPr>
        <w:t>视频学习时间：</w:t>
      </w:r>
      <w:r>
        <w:rPr>
          <w:rFonts w:ascii="Arial" w:hAnsi="Arial" w:cs="Arial" w:hint="eastAsia"/>
          <w:sz w:val="24"/>
          <w:szCs w:val="24"/>
          <w:highlight w:val="yellow"/>
          <w:lang w:val="zh-TW"/>
        </w:rPr>
        <w:t>2</w:t>
      </w:r>
      <w:r w:rsidRPr="00BE7844">
        <w:rPr>
          <w:rFonts w:ascii="Arial" w:hAnsi="Arial" w:cs="Arial"/>
          <w:sz w:val="24"/>
          <w:szCs w:val="24"/>
          <w:highlight w:val="yellow"/>
          <w:lang w:val="zh-TW"/>
        </w:rPr>
        <w:t>020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年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3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月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5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日——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2</w:t>
      </w:r>
      <w:r w:rsidRPr="00BE7844">
        <w:rPr>
          <w:rFonts w:ascii="Arial" w:hAnsi="Arial" w:cs="Arial"/>
          <w:sz w:val="24"/>
          <w:szCs w:val="24"/>
          <w:highlight w:val="yellow"/>
          <w:lang w:val="zh-TW"/>
        </w:rPr>
        <w:t>020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年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5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月</w:t>
      </w:r>
      <w:r w:rsidR="001651B1" w:rsidRPr="00BE7844">
        <w:rPr>
          <w:rFonts w:ascii="Arial" w:hAnsi="Arial" w:cs="Arial"/>
          <w:sz w:val="24"/>
          <w:szCs w:val="24"/>
          <w:highlight w:val="yellow"/>
          <w:lang w:val="zh-TW"/>
        </w:rPr>
        <w:t>1</w:t>
      </w:r>
      <w:r w:rsidR="00BE7844" w:rsidRPr="00BE7844">
        <w:rPr>
          <w:rFonts w:ascii="Arial" w:hAnsi="Arial" w:cs="Arial"/>
          <w:sz w:val="24"/>
          <w:szCs w:val="24"/>
          <w:highlight w:val="yellow"/>
          <w:lang w:val="zh-TW"/>
        </w:rPr>
        <w:t>0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日</w:t>
      </w:r>
    </w:p>
    <w:p w:rsidR="001651B1" w:rsidRPr="00BE7844" w:rsidRDefault="001651B1">
      <w:pPr>
        <w:spacing w:line="360" w:lineRule="auto"/>
        <w:rPr>
          <w:rFonts w:ascii="Arial" w:hAnsi="Arial" w:cs="Arial" w:hint="eastAsia"/>
          <w:sz w:val="24"/>
          <w:szCs w:val="24"/>
          <w:highlight w:val="yellow"/>
          <w:lang w:val="zh-TW"/>
        </w:rPr>
      </w:pPr>
      <w:r w:rsidRPr="00087B40">
        <w:rPr>
          <w:rFonts w:ascii="Arial" w:hAnsi="Arial" w:cs="Arial" w:hint="eastAsia"/>
          <w:sz w:val="24"/>
          <w:szCs w:val="24"/>
          <w:highlight w:val="yellow"/>
          <w:lang w:val="zh-TW"/>
        </w:rPr>
        <w:t>考试时间：</w:t>
      </w:r>
      <w:r>
        <w:rPr>
          <w:rFonts w:ascii="Arial" w:hAnsi="Arial" w:cs="Arial" w:hint="eastAsia"/>
          <w:sz w:val="24"/>
          <w:szCs w:val="24"/>
          <w:highlight w:val="yellow"/>
          <w:lang w:val="zh-TW"/>
        </w:rPr>
        <w:t>2</w:t>
      </w:r>
      <w:r w:rsidRPr="00BE7844">
        <w:rPr>
          <w:rFonts w:ascii="Arial" w:hAnsi="Arial" w:cs="Arial"/>
          <w:sz w:val="24"/>
          <w:szCs w:val="24"/>
          <w:highlight w:val="yellow"/>
          <w:lang w:val="zh-TW"/>
        </w:rPr>
        <w:t>020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年</w:t>
      </w:r>
      <w:r w:rsidRPr="00BE7844">
        <w:rPr>
          <w:rFonts w:ascii="Arial" w:hAnsi="Arial" w:cs="Arial"/>
          <w:sz w:val="24"/>
          <w:szCs w:val="24"/>
          <w:highlight w:val="yellow"/>
          <w:lang w:val="zh-TW"/>
        </w:rPr>
        <w:t>4</w:t>
      </w:r>
      <w:r w:rsidRPr="00BE7844">
        <w:rPr>
          <w:rFonts w:ascii="Arial" w:hAnsi="Arial" w:cs="Arial"/>
          <w:sz w:val="24"/>
          <w:szCs w:val="24"/>
          <w:highlight w:val="yellow"/>
          <w:lang w:val="zh-TW"/>
        </w:rPr>
        <w:t>月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2</w:t>
      </w:r>
      <w:r w:rsidRPr="00BE7844">
        <w:rPr>
          <w:rFonts w:ascii="Arial" w:hAnsi="Arial" w:cs="Arial"/>
          <w:sz w:val="24"/>
          <w:szCs w:val="24"/>
          <w:highlight w:val="yellow"/>
          <w:lang w:val="zh-TW"/>
        </w:rPr>
        <w:t>0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日——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2020</w:t>
      </w:r>
      <w:r w:rsidRPr="00BE7844">
        <w:rPr>
          <w:rFonts w:ascii="Arial" w:hAnsi="Arial" w:cs="Arial"/>
          <w:sz w:val="24"/>
          <w:szCs w:val="24"/>
          <w:highlight w:val="yellow"/>
          <w:lang w:val="zh-TW"/>
        </w:rPr>
        <w:t>年</w:t>
      </w:r>
      <w:r w:rsidRPr="00BE7844">
        <w:rPr>
          <w:rFonts w:ascii="Arial" w:hAnsi="Arial" w:cs="Arial" w:hint="eastAsia"/>
          <w:sz w:val="24"/>
          <w:szCs w:val="24"/>
          <w:highlight w:val="yellow"/>
          <w:lang w:val="zh-TW"/>
        </w:rPr>
        <w:t>5</w:t>
      </w:r>
      <w:r w:rsidRPr="00BE7844">
        <w:rPr>
          <w:rFonts w:ascii="Arial" w:hAnsi="Arial" w:cs="Arial"/>
          <w:sz w:val="24"/>
          <w:szCs w:val="24"/>
          <w:highlight w:val="yellow"/>
          <w:lang w:val="zh-TW"/>
        </w:rPr>
        <w:t>月</w:t>
      </w:r>
      <w:r w:rsidRPr="00BE7844">
        <w:rPr>
          <w:rFonts w:ascii="Arial" w:hAnsi="Arial" w:cs="Arial"/>
          <w:sz w:val="24"/>
          <w:szCs w:val="24"/>
          <w:highlight w:val="yellow"/>
          <w:lang w:val="zh-TW"/>
        </w:rPr>
        <w:t>1</w:t>
      </w:r>
      <w:r w:rsidR="00BE7844" w:rsidRPr="00BE7844">
        <w:rPr>
          <w:rFonts w:ascii="Arial" w:hAnsi="Arial" w:cs="Arial"/>
          <w:sz w:val="24"/>
          <w:szCs w:val="24"/>
          <w:highlight w:val="yellow"/>
          <w:lang w:val="zh-TW"/>
        </w:rPr>
        <w:t>0</w:t>
      </w:r>
      <w:r w:rsidRPr="00BE7844">
        <w:rPr>
          <w:rFonts w:ascii="Arial" w:hAnsi="Arial" w:cs="Arial"/>
          <w:sz w:val="24"/>
          <w:szCs w:val="24"/>
          <w:highlight w:val="yellow"/>
          <w:lang w:val="zh-TW"/>
        </w:rPr>
        <w:t>日</w:t>
      </w:r>
    </w:p>
    <w:p w:rsidR="00882A4E" w:rsidRDefault="00FB1F4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  <w:lang w:val="zh-TW"/>
        </w:rPr>
        <w:t>注：在如上考试时间范围内，完成视频、随堂测验任务点</w:t>
      </w:r>
      <w:r>
        <w:rPr>
          <w:rFonts w:ascii="Arial" w:hAnsi="Arial" w:cs="Arial" w:hint="eastAsia"/>
          <w:sz w:val="24"/>
          <w:szCs w:val="24"/>
          <w:lang w:val="zh-TW"/>
        </w:rPr>
        <w:t>90%</w:t>
      </w:r>
      <w:r>
        <w:rPr>
          <w:rFonts w:ascii="Arial" w:hAnsi="Arial" w:cs="Arial" w:hint="eastAsia"/>
          <w:sz w:val="24"/>
          <w:szCs w:val="24"/>
          <w:lang w:val="zh-TW"/>
        </w:rPr>
        <w:t>及以上才有资格参加考试。</w:t>
      </w:r>
    </w:p>
    <w:p w:rsidR="00882A4E" w:rsidRDefault="00FB1F44">
      <w:pPr>
        <w:spacing w:line="360" w:lineRule="auto"/>
        <w:rPr>
          <w:rFonts w:ascii="Arial" w:hAnsi="Arial" w:cs="Arial"/>
          <w:sz w:val="24"/>
          <w:szCs w:val="24"/>
          <w:lang w:val="zh-TW"/>
        </w:rPr>
      </w:pPr>
      <w:r>
        <w:rPr>
          <w:rFonts w:ascii="Arial" w:hAnsi="Arial" w:cs="Arial" w:hint="eastAsia"/>
          <w:sz w:val="24"/>
          <w:szCs w:val="24"/>
          <w:lang w:val="zh-TW"/>
        </w:rPr>
        <w:t>2</w:t>
      </w:r>
      <w:r>
        <w:rPr>
          <w:rFonts w:ascii="Arial" w:hAnsi="Arial" w:cs="Arial" w:hint="eastAsia"/>
          <w:sz w:val="24"/>
          <w:szCs w:val="24"/>
          <w:lang w:val="zh-TW"/>
        </w:rPr>
        <w:t>、课程考核比例情况</w:t>
      </w:r>
    </w:p>
    <w:p w:rsidR="00882A4E" w:rsidRDefault="00FB1F4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综评成绩</w:t>
      </w:r>
      <w:r>
        <w:rPr>
          <w:rFonts w:ascii="Arial" w:hAnsi="Arial" w:cs="Arial" w:hint="eastAsia"/>
          <w:sz w:val="24"/>
          <w:szCs w:val="24"/>
        </w:rPr>
        <w:t>=</w:t>
      </w:r>
      <w:r>
        <w:rPr>
          <w:rFonts w:ascii="Arial" w:hAnsi="Arial" w:cs="Arial" w:hint="eastAsia"/>
          <w:sz w:val="24"/>
          <w:szCs w:val="24"/>
        </w:rPr>
        <w:t>视频观看（占</w:t>
      </w:r>
      <w:r>
        <w:rPr>
          <w:rFonts w:ascii="Arial" w:hAnsi="Arial" w:cs="Arial" w:hint="eastAsia"/>
          <w:sz w:val="24"/>
          <w:szCs w:val="24"/>
        </w:rPr>
        <w:t>50%</w:t>
      </w:r>
      <w:r>
        <w:rPr>
          <w:rFonts w:ascii="Arial" w:hAnsi="Arial" w:cs="Arial" w:hint="eastAsia"/>
          <w:sz w:val="24"/>
          <w:szCs w:val="24"/>
        </w:rPr>
        <w:t>）</w:t>
      </w:r>
      <w:r>
        <w:rPr>
          <w:rFonts w:ascii="Arial" w:hAnsi="Arial" w:cs="Arial" w:hint="eastAsia"/>
          <w:sz w:val="24"/>
          <w:szCs w:val="24"/>
        </w:rPr>
        <w:t>+</w:t>
      </w:r>
      <w:r>
        <w:rPr>
          <w:rFonts w:ascii="Arial" w:hAnsi="Arial" w:cs="Arial" w:hint="eastAsia"/>
          <w:sz w:val="24"/>
          <w:szCs w:val="24"/>
        </w:rPr>
        <w:t>网上平时随堂测验（</w:t>
      </w:r>
      <w:r>
        <w:rPr>
          <w:rFonts w:ascii="Arial" w:hAnsi="Arial" w:cs="Arial" w:hint="eastAsia"/>
          <w:sz w:val="24"/>
          <w:szCs w:val="24"/>
        </w:rPr>
        <w:t>20%</w:t>
      </w:r>
      <w:r>
        <w:rPr>
          <w:rFonts w:ascii="Arial" w:hAnsi="Arial" w:cs="Arial" w:hint="eastAsia"/>
          <w:sz w:val="24"/>
          <w:szCs w:val="24"/>
        </w:rPr>
        <w:t>）</w:t>
      </w:r>
      <w:r>
        <w:rPr>
          <w:rFonts w:ascii="Arial" w:hAnsi="Arial" w:cs="Arial" w:hint="eastAsia"/>
          <w:sz w:val="24"/>
          <w:szCs w:val="24"/>
        </w:rPr>
        <w:t>+</w:t>
      </w:r>
      <w:r>
        <w:rPr>
          <w:rFonts w:ascii="Arial" w:hAnsi="Arial" w:cs="Arial" w:hint="eastAsia"/>
          <w:sz w:val="24"/>
          <w:szCs w:val="24"/>
        </w:rPr>
        <w:t>网上期末考试（</w:t>
      </w:r>
      <w:r>
        <w:rPr>
          <w:rFonts w:ascii="Arial" w:hAnsi="Arial" w:cs="Arial" w:hint="eastAsia"/>
          <w:sz w:val="24"/>
          <w:szCs w:val="24"/>
        </w:rPr>
        <w:t>30%</w:t>
      </w:r>
      <w:r>
        <w:rPr>
          <w:rFonts w:ascii="Arial" w:hAnsi="Arial" w:cs="Arial" w:hint="eastAsia"/>
          <w:sz w:val="24"/>
          <w:szCs w:val="24"/>
        </w:rPr>
        <w:t>），成绩记载为百分制，综合考核成绩达到</w:t>
      </w:r>
      <w:r>
        <w:rPr>
          <w:rFonts w:ascii="Arial" w:hAnsi="Arial" w:cs="Arial" w:hint="eastAsia"/>
          <w:sz w:val="24"/>
          <w:szCs w:val="24"/>
        </w:rPr>
        <w:t>60</w:t>
      </w:r>
      <w:r>
        <w:rPr>
          <w:rFonts w:ascii="Arial" w:hAnsi="Arial" w:cs="Arial" w:hint="eastAsia"/>
          <w:sz w:val="24"/>
          <w:szCs w:val="24"/>
        </w:rPr>
        <w:t>分即为及格，则可获得相应学分。</w:t>
      </w:r>
    </w:p>
    <w:p w:rsidR="00882A4E" w:rsidRDefault="00FB1F44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3</w:t>
      </w:r>
      <w:r>
        <w:rPr>
          <w:rFonts w:ascii="Arial" w:hAnsi="Arial" w:cs="Arial" w:hint="eastAsia"/>
          <w:sz w:val="24"/>
          <w:szCs w:val="24"/>
        </w:rPr>
        <w:t>、关于</w:t>
      </w:r>
      <w:r>
        <w:rPr>
          <w:rFonts w:ascii="宋体" w:hAnsi="宋体" w:cs="宋体"/>
          <w:kern w:val="0"/>
          <w:sz w:val="24"/>
          <w:szCs w:val="24"/>
        </w:rPr>
        <w:t>不良记录界定范围：</w:t>
      </w:r>
    </w:p>
    <w:p w:rsidR="00882A4E" w:rsidRDefault="00FB1F44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1. 委托他人进行课程学习；</w:t>
      </w:r>
      <w:r>
        <w:rPr>
          <w:rFonts w:ascii="宋体" w:hAnsi="宋体" w:cs="宋体"/>
          <w:kern w:val="0"/>
          <w:sz w:val="24"/>
          <w:szCs w:val="24"/>
        </w:rPr>
        <w:br/>
        <w:t>2. 委托他人完成课程考试；</w:t>
      </w:r>
      <w:r>
        <w:rPr>
          <w:rFonts w:ascii="宋体" w:hAnsi="宋体" w:cs="宋体"/>
          <w:kern w:val="0"/>
          <w:sz w:val="24"/>
          <w:szCs w:val="24"/>
        </w:rPr>
        <w:br/>
        <w:t>3. 利用第三方软件完成课程的任务点；</w:t>
      </w:r>
      <w:r>
        <w:rPr>
          <w:rFonts w:ascii="宋体" w:hAnsi="宋体" w:cs="宋体"/>
          <w:kern w:val="0"/>
          <w:sz w:val="24"/>
          <w:szCs w:val="24"/>
        </w:rPr>
        <w:br/>
        <w:t>4. 利用第三方软件完成课程考试；</w:t>
      </w:r>
      <w:r>
        <w:rPr>
          <w:rFonts w:ascii="宋体" w:hAnsi="宋体" w:cs="宋体"/>
          <w:kern w:val="0"/>
          <w:sz w:val="24"/>
          <w:szCs w:val="24"/>
        </w:rPr>
        <w:br/>
        <w:t>5. 利用平台bug，快速完成任务点；</w:t>
      </w:r>
      <w:r>
        <w:rPr>
          <w:rFonts w:ascii="宋体" w:hAnsi="宋体" w:cs="宋体"/>
          <w:kern w:val="0"/>
          <w:sz w:val="24"/>
          <w:szCs w:val="24"/>
        </w:rPr>
        <w:br/>
        <w:t>6. 安装或</w:t>
      </w:r>
      <w:proofErr w:type="gramStart"/>
      <w:r>
        <w:rPr>
          <w:rFonts w:ascii="宋体" w:hAnsi="宋体" w:cs="宋体"/>
          <w:kern w:val="0"/>
          <w:sz w:val="24"/>
          <w:szCs w:val="24"/>
        </w:rPr>
        <w:t>使用刷课或辅助刷课</w:t>
      </w:r>
      <w:proofErr w:type="gramEnd"/>
      <w:r>
        <w:rPr>
          <w:rFonts w:ascii="宋体" w:hAnsi="宋体" w:cs="宋体"/>
          <w:kern w:val="0"/>
          <w:sz w:val="24"/>
          <w:szCs w:val="24"/>
        </w:rPr>
        <w:t>的外挂软件</w:t>
      </w:r>
      <w:r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882A4E" w:rsidRDefault="00882A4E">
      <w:pPr>
        <w:pStyle w:val="2"/>
        <w:spacing w:before="0" w:after="0" w:line="360" w:lineRule="auto"/>
        <w:ind w:firstLineChars="0" w:firstLine="0"/>
        <w:rPr>
          <w:rFonts w:asciiTheme="minorEastAsia" w:eastAsiaTheme="minorEastAsia" w:hAnsiTheme="minorEastAsia" w:cstheme="minorEastAsia"/>
          <w:szCs w:val="24"/>
        </w:rPr>
      </w:pPr>
    </w:p>
    <w:p w:rsidR="00882A4E" w:rsidRDefault="00FB1F44">
      <w:pPr>
        <w:pStyle w:val="2"/>
        <w:spacing w:before="0" w:after="0" w:line="360" w:lineRule="auto"/>
        <w:ind w:firstLineChars="0" w:firstLine="0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四、技术支持</w:t>
      </w:r>
    </w:p>
    <w:p w:rsidR="00882A4E" w:rsidRDefault="00FB1F44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（1）</w:t>
      </w:r>
      <w:r w:rsidRPr="00D04508">
        <w:rPr>
          <w:rFonts w:asciiTheme="minorEastAsia" w:eastAsiaTheme="minorEastAsia" w:hAnsiTheme="minorEastAsia" w:cstheme="minorEastAsia" w:hint="eastAsia"/>
          <w:sz w:val="24"/>
          <w:szCs w:val="24"/>
        </w:rPr>
        <w:t>点击平台直接网上咨询或联系客服，客服电话：400-902-0966；或者由班委加入东南大学尔雅学生群，</w:t>
      </w:r>
      <w:r w:rsidRPr="00D04508">
        <w:rPr>
          <w:rFonts w:asciiTheme="minorEastAsia" w:eastAsiaTheme="minorEastAsia" w:hAnsiTheme="minorEastAsia" w:cstheme="minorEastAsia" w:hint="eastAsia"/>
          <w:sz w:val="24"/>
          <w:szCs w:val="24"/>
          <w:highlight w:val="yellow"/>
        </w:rPr>
        <w:t>群号：</w:t>
      </w:r>
      <w:r w:rsidR="00D04508" w:rsidRPr="00D04508">
        <w:rPr>
          <w:rFonts w:asciiTheme="minorEastAsia" w:eastAsiaTheme="minorEastAsia" w:hAnsiTheme="minorEastAsia" w:cstheme="minorEastAsia"/>
          <w:sz w:val="24"/>
          <w:szCs w:val="24"/>
          <w:highlight w:val="yellow"/>
        </w:rPr>
        <w:t>893749694</w:t>
      </w:r>
      <w:r w:rsidR="00D04508" w:rsidRPr="00D04508">
        <w:rPr>
          <w:rFonts w:asciiTheme="minorEastAsia" w:eastAsiaTheme="minorEastAsia" w:hAnsiTheme="minorEastAsia" w:cstheme="minorEastAsia"/>
          <w:sz w:val="24"/>
          <w:szCs w:val="24"/>
        </w:rPr>
        <w:t xml:space="preserve"> </w:t>
      </w:r>
      <w:r w:rsidRPr="00D04508">
        <w:rPr>
          <w:rFonts w:asciiTheme="minorEastAsia" w:eastAsiaTheme="minorEastAsia" w:hAnsiTheme="minorEastAsia" w:cstheme="minorEastAsia" w:hint="eastAsia"/>
          <w:sz w:val="24"/>
          <w:szCs w:val="24"/>
        </w:rPr>
        <w:t>，如有问题向客</w:t>
      </w:r>
      <w:proofErr w:type="gramStart"/>
      <w:r w:rsidRPr="00D04508">
        <w:rPr>
          <w:rFonts w:asciiTheme="minorEastAsia" w:eastAsiaTheme="minorEastAsia" w:hAnsiTheme="minorEastAsia" w:cstheme="minorEastAsia" w:hint="eastAsia"/>
          <w:sz w:val="24"/>
          <w:szCs w:val="24"/>
        </w:rPr>
        <w:t>服及时</w:t>
      </w:r>
      <w:proofErr w:type="gramEnd"/>
      <w:r w:rsidRPr="00D04508">
        <w:rPr>
          <w:rFonts w:asciiTheme="minorEastAsia" w:eastAsiaTheme="minorEastAsia" w:hAnsiTheme="minorEastAsia" w:cstheme="minorEastAsia" w:hint="eastAsia"/>
          <w:sz w:val="24"/>
          <w:szCs w:val="24"/>
        </w:rPr>
        <w:t>反馈处理。</w:t>
      </w:r>
    </w:p>
    <w:p w:rsidR="00882A4E" w:rsidRDefault="00882A4E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</w:p>
    <w:sectPr w:rsidR="00882A4E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0828" w:rsidRDefault="00370828">
      <w:r>
        <w:separator/>
      </w:r>
    </w:p>
  </w:endnote>
  <w:endnote w:type="continuationSeparator" w:id="0">
    <w:p w:rsidR="00370828" w:rsidRDefault="00370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0828" w:rsidRDefault="00370828">
      <w:r>
        <w:separator/>
      </w:r>
    </w:p>
  </w:footnote>
  <w:footnote w:type="continuationSeparator" w:id="0">
    <w:p w:rsidR="00370828" w:rsidRDefault="00370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A4E" w:rsidRDefault="00882A4E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DADA2D"/>
    <w:multiLevelType w:val="singleLevel"/>
    <w:tmpl w:val="5CDADA2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CDADE6C"/>
    <w:multiLevelType w:val="singleLevel"/>
    <w:tmpl w:val="5CDADE6C"/>
    <w:lvl w:ilvl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3D72"/>
    <w:rsid w:val="D4FF85EE"/>
    <w:rsid w:val="D9FDCA7D"/>
    <w:rsid w:val="EFBD475C"/>
    <w:rsid w:val="F3EA2997"/>
    <w:rsid w:val="00003F8B"/>
    <w:rsid w:val="000162BE"/>
    <w:rsid w:val="00021DED"/>
    <w:rsid w:val="00052339"/>
    <w:rsid w:val="0006530A"/>
    <w:rsid w:val="00087B40"/>
    <w:rsid w:val="0009615B"/>
    <w:rsid w:val="000A0D28"/>
    <w:rsid w:val="000A27A5"/>
    <w:rsid w:val="000A55BE"/>
    <w:rsid w:val="000A56BE"/>
    <w:rsid w:val="000C02CA"/>
    <w:rsid w:val="000C09D2"/>
    <w:rsid w:val="000D0AD9"/>
    <w:rsid w:val="000E2390"/>
    <w:rsid w:val="000E541F"/>
    <w:rsid w:val="000F57C7"/>
    <w:rsid w:val="00102AAB"/>
    <w:rsid w:val="00104439"/>
    <w:rsid w:val="001079F0"/>
    <w:rsid w:val="0013132D"/>
    <w:rsid w:val="00136920"/>
    <w:rsid w:val="00137507"/>
    <w:rsid w:val="001651B1"/>
    <w:rsid w:val="00167B2A"/>
    <w:rsid w:val="00177B08"/>
    <w:rsid w:val="001838B8"/>
    <w:rsid w:val="001A279D"/>
    <w:rsid w:val="001A286E"/>
    <w:rsid w:val="001A3266"/>
    <w:rsid w:val="001B4440"/>
    <w:rsid w:val="001E2426"/>
    <w:rsid w:val="001E756B"/>
    <w:rsid w:val="001F62AD"/>
    <w:rsid w:val="001F781F"/>
    <w:rsid w:val="00211071"/>
    <w:rsid w:val="00242979"/>
    <w:rsid w:val="00247BC6"/>
    <w:rsid w:val="002507E8"/>
    <w:rsid w:val="0025464D"/>
    <w:rsid w:val="00283493"/>
    <w:rsid w:val="00290D34"/>
    <w:rsid w:val="0029707D"/>
    <w:rsid w:val="002C0619"/>
    <w:rsid w:val="002D5A58"/>
    <w:rsid w:val="002F383E"/>
    <w:rsid w:val="00302E54"/>
    <w:rsid w:val="00313529"/>
    <w:rsid w:val="003157A7"/>
    <w:rsid w:val="00326DA7"/>
    <w:rsid w:val="0033119E"/>
    <w:rsid w:val="00336163"/>
    <w:rsid w:val="00343031"/>
    <w:rsid w:val="0036070F"/>
    <w:rsid w:val="00370828"/>
    <w:rsid w:val="00372B68"/>
    <w:rsid w:val="00376486"/>
    <w:rsid w:val="00382C95"/>
    <w:rsid w:val="00393FB2"/>
    <w:rsid w:val="003C135F"/>
    <w:rsid w:val="003C72DB"/>
    <w:rsid w:val="003D0B9F"/>
    <w:rsid w:val="003F3EB1"/>
    <w:rsid w:val="003F6073"/>
    <w:rsid w:val="003F78C1"/>
    <w:rsid w:val="0040130D"/>
    <w:rsid w:val="0040208B"/>
    <w:rsid w:val="004026F9"/>
    <w:rsid w:val="004063B7"/>
    <w:rsid w:val="00413B41"/>
    <w:rsid w:val="00426E04"/>
    <w:rsid w:val="0043677D"/>
    <w:rsid w:val="004521F6"/>
    <w:rsid w:val="00452BFF"/>
    <w:rsid w:val="004B1CBE"/>
    <w:rsid w:val="004B327D"/>
    <w:rsid w:val="004B4751"/>
    <w:rsid w:val="004D00C0"/>
    <w:rsid w:val="004F027B"/>
    <w:rsid w:val="00507132"/>
    <w:rsid w:val="005103C3"/>
    <w:rsid w:val="00510A21"/>
    <w:rsid w:val="00521521"/>
    <w:rsid w:val="00521C06"/>
    <w:rsid w:val="00532217"/>
    <w:rsid w:val="005336AA"/>
    <w:rsid w:val="00542882"/>
    <w:rsid w:val="00547109"/>
    <w:rsid w:val="00553FFC"/>
    <w:rsid w:val="005800B1"/>
    <w:rsid w:val="005A2B2E"/>
    <w:rsid w:val="005C5AF7"/>
    <w:rsid w:val="005E4DD6"/>
    <w:rsid w:val="005F465D"/>
    <w:rsid w:val="00604896"/>
    <w:rsid w:val="0060632C"/>
    <w:rsid w:val="006159C3"/>
    <w:rsid w:val="006266E4"/>
    <w:rsid w:val="0063026B"/>
    <w:rsid w:val="0063434C"/>
    <w:rsid w:val="00637753"/>
    <w:rsid w:val="00646C5A"/>
    <w:rsid w:val="00654B8B"/>
    <w:rsid w:val="00656BAA"/>
    <w:rsid w:val="00656F67"/>
    <w:rsid w:val="00667EB9"/>
    <w:rsid w:val="006849BC"/>
    <w:rsid w:val="00692394"/>
    <w:rsid w:val="00697CF8"/>
    <w:rsid w:val="006A73F9"/>
    <w:rsid w:val="006B1B90"/>
    <w:rsid w:val="006C2D79"/>
    <w:rsid w:val="006C4300"/>
    <w:rsid w:val="006D47E8"/>
    <w:rsid w:val="006D4E72"/>
    <w:rsid w:val="006D6493"/>
    <w:rsid w:val="006E5357"/>
    <w:rsid w:val="006F1435"/>
    <w:rsid w:val="00704FAC"/>
    <w:rsid w:val="0070782B"/>
    <w:rsid w:val="00733621"/>
    <w:rsid w:val="00733763"/>
    <w:rsid w:val="0073650B"/>
    <w:rsid w:val="00762C49"/>
    <w:rsid w:val="007839DE"/>
    <w:rsid w:val="007B3713"/>
    <w:rsid w:val="007B605E"/>
    <w:rsid w:val="007C1B75"/>
    <w:rsid w:val="007C4501"/>
    <w:rsid w:val="007D2EC5"/>
    <w:rsid w:val="007D3D67"/>
    <w:rsid w:val="00804655"/>
    <w:rsid w:val="00804B65"/>
    <w:rsid w:val="008147C6"/>
    <w:rsid w:val="008229F2"/>
    <w:rsid w:val="008312D6"/>
    <w:rsid w:val="00833541"/>
    <w:rsid w:val="0083412B"/>
    <w:rsid w:val="00842229"/>
    <w:rsid w:val="00850526"/>
    <w:rsid w:val="00865149"/>
    <w:rsid w:val="0086516A"/>
    <w:rsid w:val="00882A4E"/>
    <w:rsid w:val="008A5CDD"/>
    <w:rsid w:val="008A5E70"/>
    <w:rsid w:val="008A76CE"/>
    <w:rsid w:val="008D3C6F"/>
    <w:rsid w:val="008E1D45"/>
    <w:rsid w:val="008E774C"/>
    <w:rsid w:val="0090087E"/>
    <w:rsid w:val="00913327"/>
    <w:rsid w:val="00913B46"/>
    <w:rsid w:val="00916A9A"/>
    <w:rsid w:val="00935B34"/>
    <w:rsid w:val="0095219F"/>
    <w:rsid w:val="00952293"/>
    <w:rsid w:val="00952A60"/>
    <w:rsid w:val="00952A7D"/>
    <w:rsid w:val="009713FD"/>
    <w:rsid w:val="009847F2"/>
    <w:rsid w:val="00987821"/>
    <w:rsid w:val="00990CE3"/>
    <w:rsid w:val="00997DFF"/>
    <w:rsid w:val="009A14C1"/>
    <w:rsid w:val="009B6C29"/>
    <w:rsid w:val="009B7055"/>
    <w:rsid w:val="009C7DC5"/>
    <w:rsid w:val="009D4A52"/>
    <w:rsid w:val="009E131F"/>
    <w:rsid w:val="009F5BE1"/>
    <w:rsid w:val="00A078A7"/>
    <w:rsid w:val="00A10DF6"/>
    <w:rsid w:val="00A242E6"/>
    <w:rsid w:val="00A3172C"/>
    <w:rsid w:val="00A31CC2"/>
    <w:rsid w:val="00A41AD8"/>
    <w:rsid w:val="00A46817"/>
    <w:rsid w:val="00A47D7C"/>
    <w:rsid w:val="00A61724"/>
    <w:rsid w:val="00A678F9"/>
    <w:rsid w:val="00A7031C"/>
    <w:rsid w:val="00A87812"/>
    <w:rsid w:val="00A94487"/>
    <w:rsid w:val="00AB79E9"/>
    <w:rsid w:val="00AD2C4D"/>
    <w:rsid w:val="00AD3C2A"/>
    <w:rsid w:val="00AD4710"/>
    <w:rsid w:val="00AE0644"/>
    <w:rsid w:val="00AE593B"/>
    <w:rsid w:val="00AE6AC7"/>
    <w:rsid w:val="00AF0D00"/>
    <w:rsid w:val="00AF4516"/>
    <w:rsid w:val="00AF772B"/>
    <w:rsid w:val="00B03821"/>
    <w:rsid w:val="00B270AA"/>
    <w:rsid w:val="00B327FD"/>
    <w:rsid w:val="00B35836"/>
    <w:rsid w:val="00B41258"/>
    <w:rsid w:val="00B4367D"/>
    <w:rsid w:val="00B520ED"/>
    <w:rsid w:val="00B5523B"/>
    <w:rsid w:val="00B72345"/>
    <w:rsid w:val="00B8152C"/>
    <w:rsid w:val="00B8753E"/>
    <w:rsid w:val="00B96370"/>
    <w:rsid w:val="00BB408C"/>
    <w:rsid w:val="00BB66D7"/>
    <w:rsid w:val="00BB7AC9"/>
    <w:rsid w:val="00BC2650"/>
    <w:rsid w:val="00BC5D79"/>
    <w:rsid w:val="00BD444D"/>
    <w:rsid w:val="00BE07E5"/>
    <w:rsid w:val="00BE6D5B"/>
    <w:rsid w:val="00BE7844"/>
    <w:rsid w:val="00C02786"/>
    <w:rsid w:val="00C1374C"/>
    <w:rsid w:val="00C2660A"/>
    <w:rsid w:val="00C32493"/>
    <w:rsid w:val="00C61B48"/>
    <w:rsid w:val="00C648A6"/>
    <w:rsid w:val="00C73428"/>
    <w:rsid w:val="00C8053E"/>
    <w:rsid w:val="00C82A17"/>
    <w:rsid w:val="00CA1AEB"/>
    <w:rsid w:val="00CA6AD6"/>
    <w:rsid w:val="00CB161B"/>
    <w:rsid w:val="00CE248C"/>
    <w:rsid w:val="00CF2B1E"/>
    <w:rsid w:val="00CF3025"/>
    <w:rsid w:val="00CF539F"/>
    <w:rsid w:val="00CF7521"/>
    <w:rsid w:val="00D03E29"/>
    <w:rsid w:val="00D041A2"/>
    <w:rsid w:val="00D04508"/>
    <w:rsid w:val="00D23C0B"/>
    <w:rsid w:val="00D33156"/>
    <w:rsid w:val="00D4389A"/>
    <w:rsid w:val="00D43D72"/>
    <w:rsid w:val="00D4421A"/>
    <w:rsid w:val="00D4707A"/>
    <w:rsid w:val="00D56BA8"/>
    <w:rsid w:val="00D600B3"/>
    <w:rsid w:val="00D6750D"/>
    <w:rsid w:val="00D67644"/>
    <w:rsid w:val="00D743D8"/>
    <w:rsid w:val="00D753BA"/>
    <w:rsid w:val="00D9662B"/>
    <w:rsid w:val="00DD53C4"/>
    <w:rsid w:val="00DE51F5"/>
    <w:rsid w:val="00DE7143"/>
    <w:rsid w:val="00DF2754"/>
    <w:rsid w:val="00E01076"/>
    <w:rsid w:val="00E04C2B"/>
    <w:rsid w:val="00E26065"/>
    <w:rsid w:val="00E501C9"/>
    <w:rsid w:val="00E564B2"/>
    <w:rsid w:val="00E71A30"/>
    <w:rsid w:val="00EA4189"/>
    <w:rsid w:val="00EA7186"/>
    <w:rsid w:val="00EB33EA"/>
    <w:rsid w:val="00EB7D80"/>
    <w:rsid w:val="00EC3006"/>
    <w:rsid w:val="00EC39C3"/>
    <w:rsid w:val="00EC6C13"/>
    <w:rsid w:val="00EE3E22"/>
    <w:rsid w:val="00EE79E7"/>
    <w:rsid w:val="00EE7B39"/>
    <w:rsid w:val="00EF42A5"/>
    <w:rsid w:val="00EF6215"/>
    <w:rsid w:val="00F00F8B"/>
    <w:rsid w:val="00F104D7"/>
    <w:rsid w:val="00F320F2"/>
    <w:rsid w:val="00F34522"/>
    <w:rsid w:val="00F459D6"/>
    <w:rsid w:val="00F467C6"/>
    <w:rsid w:val="00F50140"/>
    <w:rsid w:val="00F533C7"/>
    <w:rsid w:val="00F538EB"/>
    <w:rsid w:val="00F550E5"/>
    <w:rsid w:val="00F56D31"/>
    <w:rsid w:val="00F63BC1"/>
    <w:rsid w:val="00F677D2"/>
    <w:rsid w:val="00F70937"/>
    <w:rsid w:val="00F813E2"/>
    <w:rsid w:val="00F82277"/>
    <w:rsid w:val="00F95BF1"/>
    <w:rsid w:val="00FB1F44"/>
    <w:rsid w:val="00FB4128"/>
    <w:rsid w:val="00FC1C54"/>
    <w:rsid w:val="00FC3C20"/>
    <w:rsid w:val="00FE0850"/>
    <w:rsid w:val="00FE27BF"/>
    <w:rsid w:val="00FE618F"/>
    <w:rsid w:val="1B5F9F5B"/>
    <w:rsid w:val="1BD847DD"/>
    <w:rsid w:val="2FFBC267"/>
    <w:rsid w:val="3F4D4334"/>
    <w:rsid w:val="7FF57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71E35B"/>
  <w15:docId w15:val="{C58CFCB0-BF94-4A9B-B41B-805330261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locked="1" w:uiPriority="9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 w:semiHidden="1" w:uiPriority="0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 w:qFormat="1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locked/>
    <w:pPr>
      <w:keepNext/>
      <w:keepLines/>
      <w:spacing w:before="260" w:after="260" w:line="416" w:lineRule="auto"/>
      <w:ind w:firstLineChars="200" w:firstLine="200"/>
      <w:outlineLvl w:val="1"/>
    </w:pPr>
    <w:rPr>
      <w:rFonts w:ascii="Cambria" w:hAnsi="Cambria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Pr>
      <w:sz w:val="18"/>
      <w:szCs w:val="18"/>
    </w:rPr>
  </w:style>
  <w:style w:type="paragraph" w:styleId="a5">
    <w:name w:val="footer"/>
    <w:basedOn w:val="a"/>
    <w:link w:val="a6"/>
    <w:uiPriority w:val="99"/>
    <w:semiHidden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pPr>
      <w:spacing w:beforeAutospacing="1" w:afterAutospacing="1"/>
      <w:jc w:val="left"/>
    </w:pPr>
    <w:rPr>
      <w:kern w:val="0"/>
      <w:sz w:val="24"/>
      <w:szCs w:val="24"/>
    </w:rPr>
  </w:style>
  <w:style w:type="character" w:styleId="aa">
    <w:name w:val="Strong"/>
    <w:basedOn w:val="a0"/>
    <w:uiPriority w:val="99"/>
    <w:qFormat/>
    <w:locked/>
    <w:rPr>
      <w:rFonts w:cs="Times New Roman"/>
      <w:b/>
    </w:rPr>
  </w:style>
  <w:style w:type="character" w:styleId="ab">
    <w:name w:val="Hyperlink"/>
    <w:uiPriority w:val="99"/>
    <w:semiHidden/>
    <w:rPr>
      <w:rFonts w:cs="Times New Roman"/>
      <w:color w:val="FF0000"/>
      <w:u w:val="none"/>
    </w:rPr>
  </w:style>
  <w:style w:type="table" w:styleId="ac">
    <w:name w:val="Table Grid"/>
    <w:basedOn w:val="a1"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2">
    <w:name w:val="Medium Grid 1 Accent 2"/>
    <w:basedOn w:val="a1"/>
    <w:uiPriority w:val="67"/>
    <w:qFormat/>
    <w:rPr>
      <w:rFonts w:ascii="Times New Roman" w:hAnsi="Times New Roman"/>
    </w:rPr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character" w:customStyle="1" w:styleId="a8">
    <w:name w:val="页眉 字符"/>
    <w:link w:val="a7"/>
    <w:uiPriority w:val="99"/>
    <w:semiHidden/>
    <w:locked/>
    <w:rPr>
      <w:rFonts w:cs="Times New Roman"/>
      <w:sz w:val="18"/>
      <w:szCs w:val="18"/>
    </w:rPr>
  </w:style>
  <w:style w:type="character" w:customStyle="1" w:styleId="a6">
    <w:name w:val="页脚 字符"/>
    <w:link w:val="a5"/>
    <w:uiPriority w:val="99"/>
    <w:semiHidden/>
    <w:locked/>
    <w:rPr>
      <w:rFonts w:cs="Times New Roman"/>
      <w:sz w:val="18"/>
      <w:szCs w:val="18"/>
    </w:rPr>
  </w:style>
  <w:style w:type="character" w:customStyle="1" w:styleId="15">
    <w:name w:val="15"/>
    <w:uiPriority w:val="99"/>
    <w:rPr>
      <w:rFonts w:cs="Times New Roman"/>
    </w:rPr>
  </w:style>
  <w:style w:type="character" w:customStyle="1" w:styleId="a4">
    <w:name w:val="批注框文本 字符"/>
    <w:link w:val="a3"/>
    <w:uiPriority w:val="99"/>
    <w:semiHidden/>
    <w:locked/>
    <w:rPr>
      <w:rFonts w:cs="Times New Roman"/>
      <w:sz w:val="18"/>
      <w:szCs w:val="18"/>
    </w:rPr>
  </w:style>
  <w:style w:type="character" w:customStyle="1" w:styleId="subtitle">
    <w:name w:val="sub_title"/>
    <w:basedOn w:val="a0"/>
  </w:style>
  <w:style w:type="character" w:customStyle="1" w:styleId="20">
    <w:name w:val="标题 2 字符"/>
    <w:basedOn w:val="a0"/>
    <w:link w:val="2"/>
    <w:uiPriority w:val="9"/>
    <w:rPr>
      <w:rFonts w:ascii="Cambria" w:hAnsi="Cambria"/>
      <w:b/>
      <w:bCs/>
      <w:kern w:val="2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u.benke.chaoxing.com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164</Words>
  <Characters>939</Characters>
  <Application>Microsoft Office Word</Application>
  <DocSecurity>0</DocSecurity>
  <Lines>7</Lines>
  <Paragraphs>2</Paragraphs>
  <ScaleCrop>false</ScaleCrop>
  <Company>Microsoft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XPC</cp:lastModifiedBy>
  <cp:revision>34</cp:revision>
  <cp:lastPrinted>2017-09-15T16:09:00Z</cp:lastPrinted>
  <dcterms:created xsi:type="dcterms:W3CDTF">2018-09-12T23:48:00Z</dcterms:created>
  <dcterms:modified xsi:type="dcterms:W3CDTF">2020-02-10T02:58:00Z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2052-1.0.0.1327</vt:lpwstr>
  </property>
</Properties>
</file>