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76" w:rsidRDefault="00B56A76" w:rsidP="009C47D0">
      <w:pPr>
        <w:pStyle w:val="NormalWeb"/>
        <w:jc w:val="center"/>
        <w:rPr>
          <w:rFonts w:cs="Times New Roman"/>
          <w:b/>
          <w:bCs/>
          <w:sz w:val="28"/>
          <w:szCs w:val="28"/>
        </w:rPr>
      </w:pPr>
    </w:p>
    <w:p w:rsidR="00B56A76" w:rsidRDefault="00B56A76" w:rsidP="009C47D0">
      <w:pPr>
        <w:pStyle w:val="NormalWeb"/>
        <w:jc w:val="center"/>
        <w:rPr>
          <w:rFonts w:cs="Times New Roman"/>
          <w:b/>
          <w:bCs/>
          <w:sz w:val="28"/>
          <w:szCs w:val="28"/>
        </w:rPr>
      </w:pPr>
    </w:p>
    <w:p w:rsidR="00B56A76" w:rsidRPr="009C47D0" w:rsidRDefault="00B56A76" w:rsidP="009C47D0">
      <w:pPr>
        <w:pStyle w:val="NormalWeb"/>
        <w:jc w:val="center"/>
        <w:rPr>
          <w:rFonts w:cs="Times New Roman"/>
          <w:b/>
          <w:bCs/>
          <w:sz w:val="28"/>
          <w:szCs w:val="28"/>
        </w:rPr>
      </w:pPr>
      <w:r w:rsidRPr="009C47D0">
        <w:rPr>
          <w:rFonts w:hint="eastAsia"/>
          <w:b/>
          <w:bCs/>
          <w:sz w:val="28"/>
          <w:szCs w:val="28"/>
        </w:rPr>
        <w:t>瑞典林雪平大学</w:t>
      </w:r>
      <w:r>
        <w:rPr>
          <w:b/>
          <w:bCs/>
          <w:sz w:val="28"/>
          <w:szCs w:val="28"/>
        </w:rPr>
        <w:t>2015</w:t>
      </w:r>
      <w:r>
        <w:rPr>
          <w:rFonts w:hint="eastAsia"/>
          <w:b/>
          <w:bCs/>
          <w:sz w:val="28"/>
          <w:szCs w:val="28"/>
        </w:rPr>
        <w:t>年秋季学期交流生</w:t>
      </w:r>
      <w:r w:rsidRPr="009C47D0">
        <w:rPr>
          <w:rFonts w:hint="eastAsia"/>
          <w:b/>
          <w:bCs/>
          <w:sz w:val="28"/>
          <w:szCs w:val="28"/>
        </w:rPr>
        <w:t>补报名通知</w:t>
      </w:r>
    </w:p>
    <w:p w:rsidR="00B56A76" w:rsidRDefault="00B56A76" w:rsidP="0002695E">
      <w:pPr>
        <w:pStyle w:val="NormalWeb"/>
        <w:ind w:firstLineChars="200" w:firstLine="31680"/>
        <w:rPr>
          <w:rFonts w:cs="Times New Roman"/>
        </w:rPr>
      </w:pPr>
      <w:r>
        <w:rPr>
          <w:rFonts w:hint="eastAsia"/>
        </w:rPr>
        <w:t>接紧急通知，瑞典林雪平大学还有</w:t>
      </w:r>
      <w:r>
        <w:t>1</w:t>
      </w:r>
      <w:r>
        <w:rPr>
          <w:rFonts w:hint="eastAsia"/>
        </w:rPr>
        <w:t>个交流生名额，</w:t>
      </w:r>
      <w:r>
        <w:rPr>
          <w:rFonts w:hint="eastAsia"/>
          <w:color w:val="000000"/>
        </w:rPr>
        <w:t>学校将在计算机科学与工程、软件工程、信息工程、电子科学与技术、数学系选拔目前在校二年级、三年级本科生（学分修满</w:t>
      </w:r>
      <w:r>
        <w:rPr>
          <w:color w:val="000000"/>
        </w:rPr>
        <w:t>80-90</w:t>
      </w:r>
      <w:r>
        <w:rPr>
          <w:rFonts w:hint="eastAsia"/>
          <w:color w:val="000000"/>
        </w:rPr>
        <w:t>个学分）。</w:t>
      </w:r>
    </w:p>
    <w:p w:rsidR="00B56A76" w:rsidRDefault="00B56A76" w:rsidP="009C47D0">
      <w:pPr>
        <w:pStyle w:val="NormalWeb"/>
        <w:rPr>
          <w:rFonts w:cs="Times New Roman"/>
        </w:rPr>
      </w:pPr>
      <w:r>
        <w:rPr>
          <w:rStyle w:val="Strong"/>
          <w:rFonts w:hint="eastAsia"/>
        </w:rPr>
        <w:t>交流学习时间：</w:t>
      </w:r>
      <w:r>
        <w:t>2015</w:t>
      </w:r>
      <w:r>
        <w:rPr>
          <w:rFonts w:hint="eastAsia"/>
        </w:rPr>
        <w:t>年秋季学期</w:t>
      </w:r>
    </w:p>
    <w:p w:rsidR="00B56A76" w:rsidRDefault="00B56A76" w:rsidP="009C47D0">
      <w:pPr>
        <w:pStyle w:val="NormalWeb"/>
        <w:spacing w:line="315" w:lineRule="atLeast"/>
        <w:rPr>
          <w:rFonts w:cs="Times New Roman"/>
        </w:rPr>
      </w:pPr>
      <w:r>
        <w:rPr>
          <w:rStyle w:val="Strong"/>
          <w:rFonts w:hint="eastAsia"/>
        </w:rPr>
        <w:t>费用：</w:t>
      </w:r>
      <w:r>
        <w:rPr>
          <w:rFonts w:hint="eastAsia"/>
        </w:rPr>
        <w:t>免学费。其他费用：生活费、住宿费、往返机票等自理。</w:t>
      </w:r>
    </w:p>
    <w:p w:rsidR="00B56A76" w:rsidRPr="00ED196B" w:rsidRDefault="00B56A76" w:rsidP="00ED196B">
      <w:pPr>
        <w:spacing w:line="320" w:lineRule="exact"/>
        <w:rPr>
          <w:rFonts w:ascii="宋体" w:cs="宋体"/>
          <w:b/>
          <w:bCs/>
        </w:rPr>
      </w:pPr>
      <w:r w:rsidRPr="00ED196B">
        <w:rPr>
          <w:rFonts w:ascii="宋体" w:hAnsi="宋体" w:cs="宋体" w:hint="eastAsia"/>
          <w:b/>
          <w:bCs/>
        </w:rPr>
        <w:t>申请报名条件：</w:t>
      </w:r>
    </w:p>
    <w:p w:rsidR="00B56A76" w:rsidRPr="00ED196B" w:rsidRDefault="00B56A76" w:rsidP="00ED196B">
      <w:pPr>
        <w:spacing w:line="320" w:lineRule="exact"/>
        <w:ind w:left="31680" w:hangingChars="245" w:firstLine="31680"/>
        <w:rPr>
          <w:rFonts w:ascii="宋体" w:cs="宋体"/>
        </w:rPr>
      </w:pPr>
      <w:r w:rsidRPr="00ED196B">
        <w:rPr>
          <w:rFonts w:ascii="宋体" w:hAnsi="宋体" w:cs="宋体"/>
        </w:rPr>
        <w:t xml:space="preserve">1.  </w:t>
      </w:r>
      <w:r w:rsidRPr="00ED196B">
        <w:rPr>
          <w:rFonts w:ascii="宋体" w:hAnsi="宋体" w:cs="宋体" w:hint="eastAsia"/>
        </w:rPr>
        <w:t>品学兼优，有较好的计算机、数学基础，对计算机或数学专业有较强兴趣或有志在此领</w:t>
      </w:r>
    </w:p>
    <w:p w:rsidR="00B56A76" w:rsidRPr="00ED196B" w:rsidRDefault="00B56A76" w:rsidP="00865929">
      <w:pPr>
        <w:spacing w:line="320" w:lineRule="exact"/>
        <w:ind w:leftChars="200" w:left="31680" w:hangingChars="44" w:firstLine="31680"/>
        <w:rPr>
          <w:rFonts w:ascii="宋体" w:cs="宋体"/>
        </w:rPr>
      </w:pPr>
      <w:r w:rsidRPr="00ED196B">
        <w:rPr>
          <w:rFonts w:ascii="宋体" w:hAnsi="宋体" w:cs="宋体" w:hint="eastAsia"/>
        </w:rPr>
        <w:t>域有所研究和发展</w:t>
      </w:r>
    </w:p>
    <w:p w:rsidR="00B56A76" w:rsidRPr="00ED196B" w:rsidRDefault="00B56A76" w:rsidP="0002695E">
      <w:pPr>
        <w:spacing w:line="320" w:lineRule="exact"/>
        <w:rPr>
          <w:rFonts w:ascii="宋体" w:cs="宋体"/>
        </w:rPr>
      </w:pPr>
      <w:r w:rsidRPr="00ED196B">
        <w:rPr>
          <w:rFonts w:ascii="宋体" w:hAnsi="宋体" w:cs="宋体"/>
        </w:rPr>
        <w:t xml:space="preserve">2.  </w:t>
      </w:r>
      <w:r w:rsidRPr="00ED196B">
        <w:rPr>
          <w:rFonts w:ascii="宋体" w:hAnsi="宋体" w:cs="宋体" w:hint="eastAsia"/>
        </w:rPr>
        <w:t>学习成绩优秀，平均学分绩点排名位列专业前</w:t>
      </w:r>
      <w:r>
        <w:rPr>
          <w:rFonts w:ascii="宋体" w:hAnsi="宋体" w:cs="宋体"/>
        </w:rPr>
        <w:t>30</w:t>
      </w:r>
      <w:r w:rsidRPr="00ED196B">
        <w:rPr>
          <w:rFonts w:ascii="宋体" w:hAnsi="宋体" w:cs="宋体"/>
        </w:rPr>
        <w:t>%</w:t>
      </w:r>
      <w:r w:rsidRPr="00ED196B">
        <w:rPr>
          <w:rFonts w:ascii="宋体" w:hAnsi="宋体" w:cs="宋体" w:hint="eastAsia"/>
        </w:rPr>
        <w:t>，无不及格课程</w:t>
      </w:r>
    </w:p>
    <w:p w:rsidR="00B56A76" w:rsidRPr="00ED196B" w:rsidRDefault="00B56A76" w:rsidP="00ED196B">
      <w:pPr>
        <w:spacing w:line="320" w:lineRule="exact"/>
        <w:rPr>
          <w:rFonts w:ascii="宋体" w:hAnsi="宋体" w:cs="宋体"/>
        </w:rPr>
      </w:pPr>
      <w:r w:rsidRPr="00ED196B">
        <w:rPr>
          <w:rFonts w:ascii="宋体" w:hAnsi="宋体" w:cs="宋体"/>
        </w:rPr>
        <w:t xml:space="preserve">3.  </w:t>
      </w:r>
      <w:r w:rsidRPr="00ED196B">
        <w:rPr>
          <w:rFonts w:ascii="宋体" w:hAnsi="宋体" w:cs="宋体" w:hint="eastAsia"/>
        </w:rPr>
        <w:t>国家英语六级超过</w:t>
      </w:r>
      <w:r w:rsidRPr="00ED196B">
        <w:rPr>
          <w:rFonts w:ascii="宋体" w:hAnsi="宋体" w:cs="宋体"/>
        </w:rPr>
        <w:t>550</w:t>
      </w:r>
      <w:r w:rsidRPr="00ED196B">
        <w:rPr>
          <w:rFonts w:ascii="宋体" w:hAnsi="宋体" w:cs="宋体" w:hint="eastAsia"/>
        </w:rPr>
        <w:t>分或</w:t>
      </w:r>
      <w:r w:rsidRPr="00ED196B">
        <w:rPr>
          <w:rFonts w:ascii="宋体" w:hAnsi="宋体" w:cs="宋体"/>
        </w:rPr>
        <w:t xml:space="preserve"> </w:t>
      </w:r>
      <w:r w:rsidRPr="00ED196B">
        <w:rPr>
          <w:rFonts w:ascii="宋体" w:hAnsi="宋体" w:cs="宋体" w:hint="eastAsia"/>
        </w:rPr>
        <w:t>托福</w:t>
      </w:r>
      <w:r w:rsidRPr="00ED196B">
        <w:rPr>
          <w:rFonts w:ascii="宋体" w:hAnsi="宋体" w:cs="宋体"/>
        </w:rPr>
        <w:t>80</w:t>
      </w:r>
      <w:r w:rsidRPr="00ED196B">
        <w:rPr>
          <w:rFonts w:ascii="宋体" w:hAnsi="宋体" w:cs="宋体" w:hint="eastAsia"/>
        </w:rPr>
        <w:t>分或雅思</w:t>
      </w:r>
      <w:r w:rsidRPr="00ED196B">
        <w:rPr>
          <w:rFonts w:ascii="宋体" w:hAnsi="宋体" w:cs="宋体"/>
        </w:rPr>
        <w:t>6.0</w:t>
      </w:r>
    </w:p>
    <w:p w:rsidR="00B56A76" w:rsidRPr="00ED196B" w:rsidRDefault="00B56A76" w:rsidP="00ED196B">
      <w:pPr>
        <w:spacing w:line="320" w:lineRule="exact"/>
        <w:rPr>
          <w:rFonts w:ascii="宋体" w:cs="宋体"/>
        </w:rPr>
      </w:pPr>
      <w:r w:rsidRPr="00ED196B">
        <w:rPr>
          <w:rFonts w:ascii="宋体" w:hAnsi="宋体" w:cs="宋体"/>
        </w:rPr>
        <w:t xml:space="preserve">4.  </w:t>
      </w:r>
      <w:r w:rsidRPr="00ED196B">
        <w:rPr>
          <w:rFonts w:ascii="宋体" w:hAnsi="宋体" w:cs="宋体" w:hint="eastAsia"/>
        </w:rPr>
        <w:t>学院推荐</w:t>
      </w:r>
    </w:p>
    <w:p w:rsidR="00B56A76" w:rsidRPr="00ED196B" w:rsidRDefault="00B56A76" w:rsidP="009C47D0">
      <w:pPr>
        <w:pStyle w:val="NormalWeb"/>
        <w:spacing w:line="315" w:lineRule="atLeast"/>
        <w:rPr>
          <w:rFonts w:cs="Times New Roman"/>
        </w:rPr>
      </w:pPr>
      <w:r w:rsidRPr="00ED196B">
        <w:rPr>
          <w:rStyle w:val="Strong"/>
          <w:rFonts w:hint="eastAsia"/>
        </w:rPr>
        <w:t>申请流程：</w:t>
      </w:r>
    </w:p>
    <w:p w:rsidR="00B56A76" w:rsidRPr="00423EA6" w:rsidRDefault="00B56A76" w:rsidP="0083343E">
      <w:pPr>
        <w:rPr>
          <w:rFonts w:ascii="宋体" w:cs="Times New Roman"/>
        </w:rPr>
      </w:pPr>
      <w:r>
        <w:rPr>
          <w:rFonts w:ascii="宋体" w:hAnsi="宋体" w:cs="宋体"/>
        </w:rPr>
        <w:t xml:space="preserve">1.  </w:t>
      </w:r>
      <w:r w:rsidRPr="00ED196B">
        <w:rPr>
          <w:rFonts w:ascii="宋体" w:hAnsi="宋体" w:cs="宋体"/>
        </w:rPr>
        <w:t>4</w:t>
      </w:r>
      <w:r w:rsidRPr="00ED196B">
        <w:rPr>
          <w:rFonts w:ascii="宋体" w:hAnsi="宋体" w:cs="宋体" w:hint="eastAsia"/>
        </w:rPr>
        <w:t>月</w:t>
      </w:r>
      <w:r w:rsidRPr="00ED196B">
        <w:rPr>
          <w:rFonts w:ascii="宋体" w:hAnsi="宋体" w:cs="宋体"/>
        </w:rPr>
        <w:t>15</w:t>
      </w:r>
      <w:r w:rsidRPr="00ED196B">
        <w:rPr>
          <w:rFonts w:ascii="宋体" w:hAnsi="宋体" w:cs="宋体" w:hint="eastAsia"/>
        </w:rPr>
        <w:t>日下午</w:t>
      </w:r>
      <w:r w:rsidRPr="00ED196B">
        <w:rPr>
          <w:rFonts w:ascii="宋体" w:hAnsi="宋体" w:cs="宋体"/>
        </w:rPr>
        <w:t>3</w:t>
      </w:r>
      <w:r w:rsidRPr="00ED196B">
        <w:rPr>
          <w:rFonts w:ascii="宋体" w:hAnsi="宋体" w:cs="宋体" w:hint="eastAsia"/>
        </w:rPr>
        <w:t>点前：符合报名条件</w:t>
      </w:r>
      <w:r w:rsidRPr="00423EA6">
        <w:rPr>
          <w:rFonts w:ascii="宋体" w:hAnsi="宋体" w:cs="宋体" w:hint="eastAsia"/>
        </w:rPr>
        <w:t>且有意愿的同学，请仔细查阅瑞典林雪平大学课程设置和课程要求，向教务处登记（</w:t>
      </w:r>
      <w:r w:rsidRPr="00423EA6">
        <w:rPr>
          <w:rFonts w:ascii="宋体" w:hAnsi="宋体" w:cs="宋体"/>
        </w:rPr>
        <w:t>J5-207</w:t>
      </w:r>
      <w:r w:rsidRPr="00423EA6">
        <w:rPr>
          <w:rFonts w:ascii="宋体" w:hAnsi="宋体" w:cs="宋体" w:hint="eastAsia"/>
        </w:rPr>
        <w:t>，联系电话：</w:t>
      </w:r>
      <w:r w:rsidRPr="00423EA6">
        <w:rPr>
          <w:rFonts w:ascii="宋体" w:hAnsi="宋体" w:cs="宋体"/>
        </w:rPr>
        <w:t>52090230</w:t>
      </w:r>
      <w:r w:rsidRPr="00423EA6">
        <w:rPr>
          <w:rFonts w:ascii="宋体" w:hAnsi="宋体" w:cs="宋体" w:hint="eastAsia"/>
        </w:rPr>
        <w:t>），同时务必赶紧到对方大学网申。</w:t>
      </w:r>
    </w:p>
    <w:p w:rsidR="00B56A76" w:rsidRDefault="00B56A76" w:rsidP="009C47D0">
      <w:pPr>
        <w:pStyle w:val="NormalWeb"/>
        <w:spacing w:line="315" w:lineRule="atLeast"/>
        <w:rPr>
          <w:rFonts w:cs="Times New Roman"/>
        </w:rPr>
      </w:pPr>
      <w:r w:rsidRPr="00423EA6">
        <w:t>2.  4</w:t>
      </w:r>
      <w:r w:rsidRPr="00423EA6">
        <w:rPr>
          <w:rFonts w:hint="eastAsia"/>
        </w:rPr>
        <w:t>月</w:t>
      </w:r>
      <w:r w:rsidRPr="00423EA6">
        <w:t>15</w:t>
      </w:r>
      <w:r w:rsidRPr="00423EA6">
        <w:rPr>
          <w:rFonts w:hint="eastAsia"/>
        </w:rPr>
        <w:t>日下午下班前：获得我校推荐资格后，按对方学校网站要求和程序完成申请表（包含后面的宿舍申请）、打印出来后签字确认。将打印并签字的完整表格，连同个人最近成绩单（中英文）等相关申请材料，</w:t>
      </w:r>
      <w:r>
        <w:rPr>
          <w:rFonts w:hint="eastAsia"/>
        </w:rPr>
        <w:t>提交国际合作处（四牌楼老图书馆</w:t>
      </w:r>
      <w:r>
        <w:t>1</w:t>
      </w:r>
      <w:r>
        <w:rPr>
          <w:rFonts w:hint="eastAsia"/>
        </w:rPr>
        <w:t>楼）。</w:t>
      </w:r>
    </w:p>
    <w:p w:rsidR="00B56A76" w:rsidRDefault="00B56A76" w:rsidP="009C47D0">
      <w:pPr>
        <w:pStyle w:val="NormalWeb"/>
        <w:spacing w:before="0" w:after="0"/>
        <w:ind w:left="210"/>
        <w:rPr>
          <w:rFonts w:cs="Times New Roman"/>
        </w:rPr>
      </w:pPr>
      <w:r>
        <w:rPr>
          <w:rFonts w:ascii="MS Mincho" w:eastAsia="MS Mincho" w:hAnsi="MS Mincho" w:cs="MS Mincho" w:hint="eastAsia"/>
        </w:rPr>
        <w:t>​</w:t>
      </w:r>
    </w:p>
    <w:p w:rsidR="00B56A76" w:rsidRDefault="00B56A76" w:rsidP="009C47D0">
      <w:pPr>
        <w:pStyle w:val="NormalWeb"/>
        <w:rPr>
          <w:rFonts w:cs="Times New Roman"/>
        </w:rPr>
      </w:pPr>
      <w:r>
        <w:rPr>
          <w:rStyle w:val="Strong"/>
          <w:rFonts w:hint="eastAsia"/>
        </w:rPr>
        <w:t>特别提醒：</w:t>
      </w:r>
    </w:p>
    <w:p w:rsidR="00B56A76" w:rsidRDefault="00B56A76" w:rsidP="0002695E">
      <w:pPr>
        <w:pStyle w:val="NormalWeb"/>
        <w:spacing w:before="0" w:after="0"/>
        <w:ind w:firstLineChars="200" w:firstLine="31680"/>
        <w:rPr>
          <w:rFonts w:cs="Times New Roman"/>
        </w:rPr>
      </w:pPr>
      <w:r>
        <w:rPr>
          <w:rFonts w:hint="eastAsia"/>
        </w:rPr>
        <w:t>项目参考网站包括课程设置、课程要求等信息以林雪平大学网站的官方发布的为准，</w:t>
      </w:r>
    </w:p>
    <w:p w:rsidR="00B56A76" w:rsidRDefault="00B56A76" w:rsidP="005F23A6">
      <w:pPr>
        <w:pStyle w:val="NormalWeb"/>
        <w:spacing w:before="0" w:after="0"/>
        <w:rPr>
          <w:rFonts w:cs="Times New Roman"/>
        </w:rPr>
      </w:pPr>
      <w:r>
        <w:rPr>
          <w:rFonts w:hint="eastAsia"/>
        </w:rPr>
        <w:t>请务必仔细参阅：</w:t>
      </w:r>
      <w:hyperlink r:id="rId5" w:history="1">
        <w:r>
          <w:rPr>
            <w:rStyle w:val="Hyperlink"/>
            <w:color w:val="0563C1"/>
          </w:rPr>
          <w:t>http://www.liu.se/utbildning/exchange-students/institute-of-technology/select?l=en</w:t>
        </w:r>
      </w:hyperlink>
      <w:r>
        <w:rPr>
          <w:rFonts w:hint="eastAsia"/>
        </w:rPr>
        <w:t>（请注意，仅可选择英语授课课程，并确保所选课程间无时间冲突。同时，非研究生请勿选择高阶</w:t>
      </w:r>
      <w:r>
        <w:t>/A level</w:t>
      </w:r>
      <w:r>
        <w:rPr>
          <w:rFonts w:hint="eastAsia"/>
        </w:rPr>
        <w:t>课程）。</w:t>
      </w:r>
    </w:p>
    <w:p w:rsidR="00B56A76" w:rsidRDefault="00B56A76" w:rsidP="009C47D0">
      <w:pPr>
        <w:pStyle w:val="NormalWeb"/>
        <w:spacing w:before="0" w:after="0"/>
        <w:ind w:left="210" w:firstLine="420"/>
        <w:rPr>
          <w:rFonts w:cs="Times New Roman"/>
        </w:rPr>
      </w:pPr>
    </w:p>
    <w:p w:rsidR="00B56A76" w:rsidRDefault="00B56A76" w:rsidP="009C47D0">
      <w:pPr>
        <w:pStyle w:val="NormalWeb"/>
        <w:spacing w:before="0" w:after="0"/>
        <w:ind w:left="210" w:firstLine="420"/>
        <w:rPr>
          <w:rFonts w:cs="Times New Roman"/>
        </w:rPr>
      </w:pPr>
    </w:p>
    <w:p w:rsidR="00B56A76" w:rsidRDefault="00B56A76" w:rsidP="009C47D0">
      <w:pPr>
        <w:pStyle w:val="NormalWeb"/>
        <w:spacing w:before="0" w:after="0"/>
        <w:ind w:left="210" w:firstLine="420"/>
        <w:rPr>
          <w:rFonts w:cs="Times New Roman"/>
        </w:rPr>
      </w:pPr>
      <w:r>
        <w:t xml:space="preserve">                                                 </w:t>
      </w:r>
    </w:p>
    <w:p w:rsidR="00B56A76" w:rsidRDefault="00B56A76" w:rsidP="009C47D0">
      <w:pPr>
        <w:pStyle w:val="NormalWeb"/>
        <w:spacing w:before="0" w:after="0"/>
        <w:ind w:left="210" w:firstLine="420"/>
        <w:rPr>
          <w:rFonts w:cs="Times New Roman"/>
        </w:rPr>
      </w:pPr>
    </w:p>
    <w:p w:rsidR="00B56A76" w:rsidRDefault="00B56A76" w:rsidP="0002695E">
      <w:pPr>
        <w:pStyle w:val="NormalWeb"/>
        <w:spacing w:before="0" w:after="0"/>
        <w:ind w:leftChars="100" w:left="31680" w:firstLineChars="2700" w:firstLine="31680"/>
        <w:rPr>
          <w:rFonts w:cs="Times New Roman"/>
        </w:rPr>
      </w:pPr>
      <w:r>
        <w:t xml:space="preserve"> </w:t>
      </w:r>
      <w:r>
        <w:rPr>
          <w:rFonts w:hint="eastAsia"/>
        </w:rPr>
        <w:t>教</w:t>
      </w:r>
      <w:r>
        <w:t xml:space="preserve">  </w:t>
      </w:r>
      <w:r>
        <w:rPr>
          <w:rFonts w:hint="eastAsia"/>
        </w:rPr>
        <w:t>务</w:t>
      </w:r>
      <w:r>
        <w:t xml:space="preserve">  </w:t>
      </w:r>
      <w:r>
        <w:rPr>
          <w:rFonts w:hint="eastAsia"/>
        </w:rPr>
        <w:t>处</w:t>
      </w:r>
    </w:p>
    <w:p w:rsidR="00B56A76" w:rsidRDefault="00B56A76" w:rsidP="009C47D0">
      <w:pPr>
        <w:pStyle w:val="NormalWeb"/>
        <w:spacing w:before="0" w:after="0"/>
        <w:ind w:left="210" w:firstLine="420"/>
        <w:rPr>
          <w:rFonts w:cs="Times New Roman"/>
        </w:rPr>
      </w:pPr>
      <w:r>
        <w:t xml:space="preserve">                                              </w:t>
      </w:r>
      <w:r>
        <w:rPr>
          <w:rFonts w:hint="eastAsia"/>
        </w:rPr>
        <w:t>二</w:t>
      </w:r>
      <w:r>
        <w:t>O</w:t>
      </w:r>
      <w:r>
        <w:rPr>
          <w:rFonts w:hint="eastAsia"/>
        </w:rPr>
        <w:t>一五年四月十五日</w:t>
      </w:r>
    </w:p>
    <w:p w:rsidR="00B56A76" w:rsidRDefault="00B56A76">
      <w:pPr>
        <w:rPr>
          <w:rFonts w:cs="Times New Roman"/>
        </w:rPr>
      </w:pPr>
    </w:p>
    <w:sectPr w:rsidR="00B56A76" w:rsidSect="005D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65DB"/>
    <w:multiLevelType w:val="hybridMultilevel"/>
    <w:tmpl w:val="C43EFA64"/>
    <w:lvl w:ilvl="0" w:tplc="BAAA971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7D0"/>
    <w:rsid w:val="0000433C"/>
    <w:rsid w:val="00017DC9"/>
    <w:rsid w:val="00017E01"/>
    <w:rsid w:val="00025E20"/>
    <w:rsid w:val="0002695E"/>
    <w:rsid w:val="00040EB0"/>
    <w:rsid w:val="000432A2"/>
    <w:rsid w:val="000538D0"/>
    <w:rsid w:val="00062699"/>
    <w:rsid w:val="00070B63"/>
    <w:rsid w:val="00074D5E"/>
    <w:rsid w:val="00086FB4"/>
    <w:rsid w:val="0008756C"/>
    <w:rsid w:val="00093CCE"/>
    <w:rsid w:val="000B1D03"/>
    <w:rsid w:val="000B3B1B"/>
    <w:rsid w:val="000C42ED"/>
    <w:rsid w:val="000D081C"/>
    <w:rsid w:val="000E45A9"/>
    <w:rsid w:val="000F7D53"/>
    <w:rsid w:val="00104E9D"/>
    <w:rsid w:val="001078F0"/>
    <w:rsid w:val="00123CC7"/>
    <w:rsid w:val="001300D4"/>
    <w:rsid w:val="00135DA0"/>
    <w:rsid w:val="00136074"/>
    <w:rsid w:val="00145776"/>
    <w:rsid w:val="00164907"/>
    <w:rsid w:val="00172581"/>
    <w:rsid w:val="00180B21"/>
    <w:rsid w:val="00194C0D"/>
    <w:rsid w:val="001B33F8"/>
    <w:rsid w:val="001B71EF"/>
    <w:rsid w:val="001C7A87"/>
    <w:rsid w:val="001D14E3"/>
    <w:rsid w:val="001D3CBA"/>
    <w:rsid w:val="001D5C1D"/>
    <w:rsid w:val="001E5AA4"/>
    <w:rsid w:val="001F2029"/>
    <w:rsid w:val="00201146"/>
    <w:rsid w:val="002232F3"/>
    <w:rsid w:val="002365DE"/>
    <w:rsid w:val="0023785D"/>
    <w:rsid w:val="002414C4"/>
    <w:rsid w:val="00251EFD"/>
    <w:rsid w:val="002544C0"/>
    <w:rsid w:val="00262C77"/>
    <w:rsid w:val="002710B9"/>
    <w:rsid w:val="00275DA8"/>
    <w:rsid w:val="002761A7"/>
    <w:rsid w:val="002A5A68"/>
    <w:rsid w:val="002B163F"/>
    <w:rsid w:val="002B4AD5"/>
    <w:rsid w:val="002C7588"/>
    <w:rsid w:val="002D4DA7"/>
    <w:rsid w:val="00303950"/>
    <w:rsid w:val="00313A69"/>
    <w:rsid w:val="003447B3"/>
    <w:rsid w:val="00353842"/>
    <w:rsid w:val="0037434C"/>
    <w:rsid w:val="00375268"/>
    <w:rsid w:val="003855EF"/>
    <w:rsid w:val="0039441F"/>
    <w:rsid w:val="003A047D"/>
    <w:rsid w:val="003A109F"/>
    <w:rsid w:val="003A3733"/>
    <w:rsid w:val="003B72EF"/>
    <w:rsid w:val="003C7750"/>
    <w:rsid w:val="003E25F9"/>
    <w:rsid w:val="003E3A2D"/>
    <w:rsid w:val="003F43D2"/>
    <w:rsid w:val="0040049B"/>
    <w:rsid w:val="00401AD0"/>
    <w:rsid w:val="004028FF"/>
    <w:rsid w:val="00402FFD"/>
    <w:rsid w:val="004079FE"/>
    <w:rsid w:val="00423EA6"/>
    <w:rsid w:val="0042786B"/>
    <w:rsid w:val="00436BEA"/>
    <w:rsid w:val="00450438"/>
    <w:rsid w:val="00450B87"/>
    <w:rsid w:val="00460434"/>
    <w:rsid w:val="00462A5B"/>
    <w:rsid w:val="004674E3"/>
    <w:rsid w:val="00471A44"/>
    <w:rsid w:val="00486929"/>
    <w:rsid w:val="00493399"/>
    <w:rsid w:val="00496975"/>
    <w:rsid w:val="004B378A"/>
    <w:rsid w:val="004B72B1"/>
    <w:rsid w:val="004C2074"/>
    <w:rsid w:val="004C3EF9"/>
    <w:rsid w:val="004D00E7"/>
    <w:rsid w:val="004D3199"/>
    <w:rsid w:val="004D7FE8"/>
    <w:rsid w:val="004F4C53"/>
    <w:rsid w:val="004F4EDA"/>
    <w:rsid w:val="004F79F0"/>
    <w:rsid w:val="0052352E"/>
    <w:rsid w:val="005240BB"/>
    <w:rsid w:val="005271D0"/>
    <w:rsid w:val="00544F0A"/>
    <w:rsid w:val="005504E9"/>
    <w:rsid w:val="00553E7A"/>
    <w:rsid w:val="005542EF"/>
    <w:rsid w:val="0055770E"/>
    <w:rsid w:val="00573EBE"/>
    <w:rsid w:val="00585A95"/>
    <w:rsid w:val="00591D4B"/>
    <w:rsid w:val="005A63F9"/>
    <w:rsid w:val="005B08F7"/>
    <w:rsid w:val="005B2BAA"/>
    <w:rsid w:val="005D296D"/>
    <w:rsid w:val="005D2CFA"/>
    <w:rsid w:val="005F23A6"/>
    <w:rsid w:val="005F5AC7"/>
    <w:rsid w:val="00616ECD"/>
    <w:rsid w:val="00617275"/>
    <w:rsid w:val="0061785C"/>
    <w:rsid w:val="00621A9A"/>
    <w:rsid w:val="00627546"/>
    <w:rsid w:val="00631B0D"/>
    <w:rsid w:val="00637D99"/>
    <w:rsid w:val="00644C1B"/>
    <w:rsid w:val="00666A8E"/>
    <w:rsid w:val="0067409B"/>
    <w:rsid w:val="006820B2"/>
    <w:rsid w:val="00682491"/>
    <w:rsid w:val="00685694"/>
    <w:rsid w:val="00686E76"/>
    <w:rsid w:val="00686F1D"/>
    <w:rsid w:val="00694305"/>
    <w:rsid w:val="006A3540"/>
    <w:rsid w:val="006A413D"/>
    <w:rsid w:val="006B3A94"/>
    <w:rsid w:val="006B4C91"/>
    <w:rsid w:val="006C0E11"/>
    <w:rsid w:val="006E21E5"/>
    <w:rsid w:val="006F330E"/>
    <w:rsid w:val="00711284"/>
    <w:rsid w:val="007114BD"/>
    <w:rsid w:val="00726AE3"/>
    <w:rsid w:val="00727CCB"/>
    <w:rsid w:val="00730B79"/>
    <w:rsid w:val="007310D3"/>
    <w:rsid w:val="0074453F"/>
    <w:rsid w:val="00763C8E"/>
    <w:rsid w:val="0076548C"/>
    <w:rsid w:val="00774E21"/>
    <w:rsid w:val="007810CD"/>
    <w:rsid w:val="00790115"/>
    <w:rsid w:val="0079032F"/>
    <w:rsid w:val="00793278"/>
    <w:rsid w:val="00793881"/>
    <w:rsid w:val="007B61BD"/>
    <w:rsid w:val="007D0F3A"/>
    <w:rsid w:val="007D6096"/>
    <w:rsid w:val="007F593B"/>
    <w:rsid w:val="00800C30"/>
    <w:rsid w:val="00807B82"/>
    <w:rsid w:val="00827EDA"/>
    <w:rsid w:val="00830275"/>
    <w:rsid w:val="0083343E"/>
    <w:rsid w:val="00837F62"/>
    <w:rsid w:val="0084482D"/>
    <w:rsid w:val="008578A4"/>
    <w:rsid w:val="008627AA"/>
    <w:rsid w:val="00864A97"/>
    <w:rsid w:val="00865929"/>
    <w:rsid w:val="00865D79"/>
    <w:rsid w:val="0087076F"/>
    <w:rsid w:val="00870C43"/>
    <w:rsid w:val="00875B7B"/>
    <w:rsid w:val="00876F6E"/>
    <w:rsid w:val="00880B32"/>
    <w:rsid w:val="0088555A"/>
    <w:rsid w:val="00886400"/>
    <w:rsid w:val="00891631"/>
    <w:rsid w:val="0089277D"/>
    <w:rsid w:val="008A1823"/>
    <w:rsid w:val="008A30C4"/>
    <w:rsid w:val="008C238D"/>
    <w:rsid w:val="008D2EC7"/>
    <w:rsid w:val="008D4CA9"/>
    <w:rsid w:val="008E2056"/>
    <w:rsid w:val="008F3584"/>
    <w:rsid w:val="00902F92"/>
    <w:rsid w:val="0091140B"/>
    <w:rsid w:val="00911641"/>
    <w:rsid w:val="00916FF4"/>
    <w:rsid w:val="00941D0A"/>
    <w:rsid w:val="009426BB"/>
    <w:rsid w:val="0095114F"/>
    <w:rsid w:val="0095158F"/>
    <w:rsid w:val="00961A5B"/>
    <w:rsid w:val="009B2CF9"/>
    <w:rsid w:val="009C47D0"/>
    <w:rsid w:val="009D74D0"/>
    <w:rsid w:val="009E064C"/>
    <w:rsid w:val="009E0D2B"/>
    <w:rsid w:val="009E1EBA"/>
    <w:rsid w:val="009E48F1"/>
    <w:rsid w:val="009F0397"/>
    <w:rsid w:val="00A00E3F"/>
    <w:rsid w:val="00A03B20"/>
    <w:rsid w:val="00A04D9D"/>
    <w:rsid w:val="00A12B13"/>
    <w:rsid w:val="00A20D95"/>
    <w:rsid w:val="00A23E1F"/>
    <w:rsid w:val="00A23FD8"/>
    <w:rsid w:val="00A27162"/>
    <w:rsid w:val="00A35228"/>
    <w:rsid w:val="00A361B8"/>
    <w:rsid w:val="00A427A5"/>
    <w:rsid w:val="00A45D49"/>
    <w:rsid w:val="00A70FC7"/>
    <w:rsid w:val="00A75B19"/>
    <w:rsid w:val="00A80432"/>
    <w:rsid w:val="00AA25E0"/>
    <w:rsid w:val="00AB2425"/>
    <w:rsid w:val="00AC0764"/>
    <w:rsid w:val="00AC382D"/>
    <w:rsid w:val="00AC7FEE"/>
    <w:rsid w:val="00AD7BE2"/>
    <w:rsid w:val="00AE1375"/>
    <w:rsid w:val="00AE44E7"/>
    <w:rsid w:val="00B0055B"/>
    <w:rsid w:val="00B04478"/>
    <w:rsid w:val="00B06656"/>
    <w:rsid w:val="00B218C6"/>
    <w:rsid w:val="00B22474"/>
    <w:rsid w:val="00B27319"/>
    <w:rsid w:val="00B56A76"/>
    <w:rsid w:val="00B74B27"/>
    <w:rsid w:val="00B83D4A"/>
    <w:rsid w:val="00B86970"/>
    <w:rsid w:val="00B87104"/>
    <w:rsid w:val="00B96463"/>
    <w:rsid w:val="00BA34DB"/>
    <w:rsid w:val="00BA3F5E"/>
    <w:rsid w:val="00BA5A34"/>
    <w:rsid w:val="00BC3B9A"/>
    <w:rsid w:val="00BE14E7"/>
    <w:rsid w:val="00BF14C2"/>
    <w:rsid w:val="00C010D6"/>
    <w:rsid w:val="00C2574B"/>
    <w:rsid w:val="00C3482A"/>
    <w:rsid w:val="00C35A12"/>
    <w:rsid w:val="00C35D04"/>
    <w:rsid w:val="00C41304"/>
    <w:rsid w:val="00C4255C"/>
    <w:rsid w:val="00C47666"/>
    <w:rsid w:val="00C56883"/>
    <w:rsid w:val="00C65E87"/>
    <w:rsid w:val="00C71BE3"/>
    <w:rsid w:val="00C8424F"/>
    <w:rsid w:val="00C97089"/>
    <w:rsid w:val="00CB6272"/>
    <w:rsid w:val="00CC34B0"/>
    <w:rsid w:val="00CD1735"/>
    <w:rsid w:val="00CE15CB"/>
    <w:rsid w:val="00CE64F9"/>
    <w:rsid w:val="00CF26F5"/>
    <w:rsid w:val="00D00D5E"/>
    <w:rsid w:val="00D011D2"/>
    <w:rsid w:val="00D01CB1"/>
    <w:rsid w:val="00D026E2"/>
    <w:rsid w:val="00D02D9B"/>
    <w:rsid w:val="00D05983"/>
    <w:rsid w:val="00D07478"/>
    <w:rsid w:val="00D31FDE"/>
    <w:rsid w:val="00D37097"/>
    <w:rsid w:val="00D446F1"/>
    <w:rsid w:val="00D5386F"/>
    <w:rsid w:val="00D669EB"/>
    <w:rsid w:val="00D67C5B"/>
    <w:rsid w:val="00D7545A"/>
    <w:rsid w:val="00D90E61"/>
    <w:rsid w:val="00DB1AC3"/>
    <w:rsid w:val="00DB2D8B"/>
    <w:rsid w:val="00DD3670"/>
    <w:rsid w:val="00DD6357"/>
    <w:rsid w:val="00DD6B5D"/>
    <w:rsid w:val="00DF5638"/>
    <w:rsid w:val="00DF5940"/>
    <w:rsid w:val="00E01F1B"/>
    <w:rsid w:val="00E12AD8"/>
    <w:rsid w:val="00E218F3"/>
    <w:rsid w:val="00E263E9"/>
    <w:rsid w:val="00E3586F"/>
    <w:rsid w:val="00E3686B"/>
    <w:rsid w:val="00E37682"/>
    <w:rsid w:val="00E456A7"/>
    <w:rsid w:val="00E4690E"/>
    <w:rsid w:val="00E501A8"/>
    <w:rsid w:val="00E553EA"/>
    <w:rsid w:val="00E73C87"/>
    <w:rsid w:val="00E76BFB"/>
    <w:rsid w:val="00E95B78"/>
    <w:rsid w:val="00E96588"/>
    <w:rsid w:val="00EB3CFC"/>
    <w:rsid w:val="00EC1919"/>
    <w:rsid w:val="00ED029F"/>
    <w:rsid w:val="00ED196B"/>
    <w:rsid w:val="00EE3677"/>
    <w:rsid w:val="00EE3861"/>
    <w:rsid w:val="00EE52CF"/>
    <w:rsid w:val="00F03775"/>
    <w:rsid w:val="00F4726F"/>
    <w:rsid w:val="00F570E1"/>
    <w:rsid w:val="00F77B28"/>
    <w:rsid w:val="00F83C3B"/>
    <w:rsid w:val="00FA678D"/>
    <w:rsid w:val="00FA6DB4"/>
    <w:rsid w:val="00FB2C69"/>
    <w:rsid w:val="00FB43AF"/>
    <w:rsid w:val="00FC530B"/>
    <w:rsid w:val="00FD0AD2"/>
    <w:rsid w:val="00FD392F"/>
    <w:rsid w:val="00FE2A12"/>
    <w:rsid w:val="00FE36DF"/>
    <w:rsid w:val="00FE7FC4"/>
    <w:rsid w:val="00FF2B76"/>
    <w:rsid w:val="00FF3962"/>
    <w:rsid w:val="00FF47DE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6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C47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C47D0"/>
    <w:pPr>
      <w:widowControl/>
      <w:spacing w:before="75" w:after="75"/>
      <w:jc w:val="left"/>
    </w:pPr>
    <w:rPr>
      <w:rFonts w:ascii="宋体" w:hAnsi="宋体" w:cs="宋体"/>
      <w:kern w:val="0"/>
    </w:rPr>
  </w:style>
  <w:style w:type="character" w:styleId="Strong">
    <w:name w:val="Strong"/>
    <w:basedOn w:val="DefaultParagraphFont"/>
    <w:uiPriority w:val="99"/>
    <w:qFormat/>
    <w:rsid w:val="009C47D0"/>
    <w:rPr>
      <w:b/>
      <w:bCs/>
    </w:rPr>
  </w:style>
  <w:style w:type="paragraph" w:styleId="Header">
    <w:name w:val="header"/>
    <w:basedOn w:val="Normal"/>
    <w:link w:val="HeaderChar1"/>
    <w:uiPriority w:val="99"/>
    <w:rsid w:val="0083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3343E"/>
    <w:rPr>
      <w:rFonts w:ascii="Calibri" w:eastAsia="宋体" w:hAnsi="Calibri" w:cs="Calibri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u.se/utbildning/exchange-students/institute-of-technology/select?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138</Words>
  <Characters>787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秦艺洢</dc:creator>
  <cp:keywords/>
  <dc:description/>
  <cp:lastModifiedBy>申翠英</cp:lastModifiedBy>
  <cp:revision>9</cp:revision>
  <dcterms:created xsi:type="dcterms:W3CDTF">2015-04-15T03:56:00Z</dcterms:created>
  <dcterms:modified xsi:type="dcterms:W3CDTF">2015-04-15T06:01:00Z</dcterms:modified>
</cp:coreProperties>
</file>