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F5" w:rsidRDefault="00F71EF5" w:rsidP="00F71EF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关于申请</w:t>
      </w:r>
      <w:r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期赴台湾</w:t>
      </w:r>
      <w:r>
        <w:rPr>
          <w:rFonts w:hint="eastAsia"/>
          <w:b/>
          <w:sz w:val="28"/>
          <w:szCs w:val="28"/>
        </w:rPr>
        <w:t>中原</w:t>
      </w:r>
      <w:r>
        <w:rPr>
          <w:b/>
          <w:sz w:val="28"/>
          <w:szCs w:val="28"/>
        </w:rPr>
        <w:t>大学</w:t>
      </w:r>
      <w:r>
        <w:rPr>
          <w:rFonts w:hint="eastAsia"/>
          <w:b/>
          <w:sz w:val="28"/>
          <w:szCs w:val="28"/>
        </w:rPr>
        <w:t>交流</w:t>
      </w:r>
      <w:r>
        <w:rPr>
          <w:b/>
          <w:sz w:val="28"/>
          <w:szCs w:val="28"/>
        </w:rPr>
        <w:t>项目</w:t>
      </w:r>
      <w:r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30"/>
          <w:szCs w:val="30"/>
        </w:rPr>
        <w:t>报名通知</w:t>
      </w:r>
    </w:p>
    <w:p w:rsidR="00F71EF5" w:rsidRPr="0023477A" w:rsidRDefault="00F71EF5" w:rsidP="00F71EF5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23477A">
        <w:rPr>
          <w:rFonts w:ascii="宋体" w:hAnsi="宋体" w:hint="eastAsia"/>
          <w:bCs/>
          <w:color w:val="000000"/>
          <w:szCs w:val="21"/>
        </w:rPr>
        <w:t>接</w:t>
      </w:r>
      <w:r w:rsidR="00E32660">
        <w:rPr>
          <w:rFonts w:ascii="宋体" w:hAnsi="宋体" w:hint="eastAsia"/>
          <w:bCs/>
          <w:color w:val="000000"/>
          <w:szCs w:val="21"/>
        </w:rPr>
        <w:t>港澳台办公室</w:t>
      </w:r>
      <w:r w:rsidRPr="0023477A">
        <w:rPr>
          <w:rFonts w:ascii="宋体" w:hAnsi="宋体" w:hint="eastAsia"/>
          <w:bCs/>
          <w:color w:val="000000"/>
          <w:szCs w:val="21"/>
        </w:rPr>
        <w:t>的有关通知，学校将在</w:t>
      </w:r>
      <w:r w:rsidRPr="0023477A">
        <w:rPr>
          <w:rFonts w:ascii="宋体" w:hAnsi="宋体" w:hint="eastAsia"/>
          <w:b/>
          <w:bCs/>
          <w:color w:val="FF0000"/>
          <w:szCs w:val="21"/>
          <w:u w:val="single"/>
        </w:rPr>
        <w:t>在籍在校全日制本科非毕业班学生中选拔学生</w:t>
      </w:r>
      <w:r w:rsidRPr="0023477A">
        <w:rPr>
          <w:rFonts w:ascii="宋体" w:hAnsi="宋体" w:hint="eastAsia"/>
          <w:bCs/>
          <w:color w:val="000000"/>
          <w:szCs w:val="21"/>
        </w:rPr>
        <w:t>赴</w:t>
      </w:r>
      <w:r w:rsidR="00E32660" w:rsidRPr="00E32660">
        <w:rPr>
          <w:rFonts w:hint="eastAsia"/>
          <w:szCs w:val="21"/>
        </w:rPr>
        <w:t>台湾中原</w:t>
      </w:r>
      <w:r w:rsidR="00E32660" w:rsidRPr="00E32660">
        <w:rPr>
          <w:szCs w:val="21"/>
        </w:rPr>
        <w:t>大学</w:t>
      </w:r>
      <w:r w:rsidRPr="0023477A">
        <w:rPr>
          <w:rFonts w:ascii="宋体" w:hAnsi="宋体" w:hint="eastAsia"/>
          <w:bCs/>
          <w:szCs w:val="21"/>
        </w:rPr>
        <w:t>实施为期三周的</w:t>
      </w:r>
      <w:r w:rsidR="00E32660">
        <w:rPr>
          <w:rFonts w:hint="eastAsia"/>
          <w:szCs w:val="21"/>
        </w:rPr>
        <w:t>产业及</w:t>
      </w:r>
      <w:r w:rsidR="00E32660">
        <w:rPr>
          <w:szCs w:val="21"/>
        </w:rPr>
        <w:t>学术领袖体验讲座</w:t>
      </w:r>
      <w:r w:rsidRPr="0023477A">
        <w:rPr>
          <w:rFonts w:hint="eastAsia"/>
          <w:szCs w:val="21"/>
        </w:rPr>
        <w:t>项目</w:t>
      </w:r>
      <w:r w:rsidRPr="0023477A">
        <w:rPr>
          <w:rFonts w:hint="eastAsia"/>
          <w:bCs/>
          <w:szCs w:val="21"/>
        </w:rPr>
        <w:t>的交流学习</w:t>
      </w:r>
      <w:r w:rsidRPr="0023477A">
        <w:rPr>
          <w:rFonts w:ascii="宋体" w:hAnsi="宋体" w:hint="eastAsia"/>
          <w:bCs/>
          <w:color w:val="000000"/>
          <w:szCs w:val="21"/>
        </w:rPr>
        <w:t>。现将</w:t>
      </w:r>
      <w:r w:rsidRPr="0023477A">
        <w:rPr>
          <w:rFonts w:hint="eastAsia"/>
          <w:bCs/>
          <w:szCs w:val="21"/>
        </w:rPr>
        <w:t>暑假</w:t>
      </w:r>
      <w:r w:rsidR="00E32660">
        <w:rPr>
          <w:rFonts w:hint="eastAsia"/>
          <w:bCs/>
          <w:szCs w:val="21"/>
        </w:rPr>
        <w:t>学习</w:t>
      </w:r>
      <w:r w:rsidRPr="0023477A">
        <w:rPr>
          <w:rFonts w:hint="eastAsia"/>
          <w:bCs/>
          <w:szCs w:val="21"/>
        </w:rPr>
        <w:t>项目</w:t>
      </w:r>
      <w:r w:rsidRPr="0023477A">
        <w:rPr>
          <w:rFonts w:ascii="宋体" w:hAnsi="宋体" w:hint="eastAsia"/>
          <w:bCs/>
          <w:color w:val="000000"/>
          <w:szCs w:val="21"/>
        </w:rPr>
        <w:t>的工作计划公布如下：</w:t>
      </w:r>
    </w:p>
    <w:p w:rsidR="00F71EF5" w:rsidRPr="0023477A" w:rsidRDefault="00F71EF5" w:rsidP="00F71EF5">
      <w:pPr>
        <w:spacing w:line="360" w:lineRule="exact"/>
        <w:ind w:left="570"/>
        <w:rPr>
          <w:rFonts w:ascii="宋体" w:hAnsi="宋体" w:hint="eastAsia"/>
          <w:bCs/>
          <w:color w:val="000000"/>
          <w:szCs w:val="21"/>
        </w:rPr>
      </w:pPr>
      <w:r w:rsidRPr="0023477A">
        <w:rPr>
          <w:rFonts w:ascii="宋体" w:hAnsi="宋体" w:hint="eastAsia"/>
          <w:bCs/>
          <w:color w:val="000000"/>
          <w:szCs w:val="21"/>
        </w:rPr>
        <w:t>1、</w:t>
      </w:r>
      <w:r w:rsidRPr="0023477A">
        <w:rPr>
          <w:rFonts w:hint="eastAsia"/>
          <w:bCs/>
          <w:szCs w:val="21"/>
        </w:rPr>
        <w:t>项目</w:t>
      </w:r>
      <w:r w:rsidRPr="0023477A">
        <w:rPr>
          <w:rFonts w:ascii="宋体" w:hAnsi="宋体" w:hint="eastAsia"/>
          <w:bCs/>
          <w:color w:val="000000"/>
          <w:szCs w:val="21"/>
        </w:rPr>
        <w:t>名额、报名对象及学习时间：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813"/>
        <w:gridCol w:w="3704"/>
        <w:gridCol w:w="1824"/>
      </w:tblGrid>
      <w:tr w:rsidR="00F71EF5" w:rsidRPr="0023477A" w:rsidTr="0059398F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F71EF5" w:rsidRPr="0023477A" w:rsidRDefault="00F71EF5" w:rsidP="0059398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850" w:type="dxa"/>
          </w:tcPr>
          <w:p w:rsidR="00F71EF5" w:rsidRPr="0023477A" w:rsidRDefault="00F71EF5" w:rsidP="0059398F">
            <w:pPr>
              <w:spacing w:line="360" w:lineRule="exact"/>
              <w:ind w:firstLineChars="50" w:firstLine="105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ascii="宋体" w:hAnsi="宋体" w:hint="eastAsia"/>
                <w:bCs/>
                <w:color w:val="000000"/>
                <w:szCs w:val="21"/>
              </w:rPr>
              <w:t>名额</w:t>
            </w:r>
          </w:p>
        </w:tc>
        <w:tc>
          <w:tcPr>
            <w:tcW w:w="4111" w:type="dxa"/>
          </w:tcPr>
          <w:p w:rsidR="00F71EF5" w:rsidRPr="0023477A" w:rsidRDefault="00F71EF5" w:rsidP="0059398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ascii="宋体" w:hAnsi="宋体" w:hint="eastAsia"/>
                <w:bCs/>
                <w:color w:val="000000"/>
                <w:szCs w:val="21"/>
              </w:rPr>
              <w:t>报名对象</w:t>
            </w:r>
          </w:p>
        </w:tc>
        <w:tc>
          <w:tcPr>
            <w:tcW w:w="1982" w:type="dxa"/>
          </w:tcPr>
          <w:p w:rsidR="00F71EF5" w:rsidRPr="0023477A" w:rsidRDefault="00F71EF5" w:rsidP="0059398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ascii="宋体" w:hAnsi="宋体" w:hint="eastAsia"/>
                <w:bCs/>
                <w:color w:val="000000"/>
                <w:szCs w:val="21"/>
              </w:rPr>
              <w:t>学习时间</w:t>
            </w:r>
          </w:p>
        </w:tc>
      </w:tr>
      <w:tr w:rsidR="00F71EF5" w:rsidRPr="0023477A" w:rsidTr="0059398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606" w:type="dxa"/>
          </w:tcPr>
          <w:p w:rsidR="00F71EF5" w:rsidRPr="0023477A" w:rsidRDefault="00F71EF5" w:rsidP="0059398F">
            <w:pPr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hint="eastAsia"/>
                <w:bCs/>
                <w:szCs w:val="21"/>
              </w:rPr>
              <w:t>台湾中原</w:t>
            </w:r>
            <w:r w:rsidRPr="0023477A">
              <w:rPr>
                <w:bCs/>
                <w:szCs w:val="21"/>
              </w:rPr>
              <w:t>大学</w:t>
            </w:r>
            <w:r w:rsidRPr="0023477A">
              <w:rPr>
                <w:rFonts w:hint="eastAsia"/>
                <w:bCs/>
                <w:szCs w:val="21"/>
              </w:rPr>
              <w:t>暑期交流</w:t>
            </w:r>
            <w:r w:rsidRPr="0023477A">
              <w:rPr>
                <w:bCs/>
                <w:szCs w:val="21"/>
              </w:rPr>
              <w:t>项目</w:t>
            </w:r>
          </w:p>
        </w:tc>
        <w:tc>
          <w:tcPr>
            <w:tcW w:w="850" w:type="dxa"/>
          </w:tcPr>
          <w:p w:rsidR="00F71EF5" w:rsidRPr="0023477A" w:rsidRDefault="00F71EF5" w:rsidP="0059398F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 w:rsidRPr="0023477A">
              <w:rPr>
                <w:rFonts w:ascii="宋体" w:hAnsi="宋体" w:cs="宋体"/>
                <w:bCs/>
                <w:szCs w:val="21"/>
              </w:rPr>
              <w:t>5</w:t>
            </w:r>
            <w:r w:rsidRPr="0023477A">
              <w:rPr>
                <w:rFonts w:ascii="宋体" w:hAnsi="宋体" w:cs="宋体" w:hint="eastAsia"/>
                <w:bCs/>
                <w:szCs w:val="21"/>
              </w:rPr>
              <w:t>人</w:t>
            </w:r>
          </w:p>
        </w:tc>
        <w:tc>
          <w:tcPr>
            <w:tcW w:w="4111" w:type="dxa"/>
          </w:tcPr>
          <w:p w:rsidR="00F71EF5" w:rsidRPr="0023477A" w:rsidRDefault="00F71EF5" w:rsidP="0059398F">
            <w:pPr>
              <w:spacing w:line="360" w:lineRule="exact"/>
              <w:rPr>
                <w:rFonts w:ascii="宋体" w:hAnsi="宋体" w:hint="eastAsia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机械学院</w:t>
            </w:r>
            <w:r>
              <w:rPr>
                <w:rFonts w:ascii="宋体" w:hAnsi="宋体" w:cs="宋体"/>
                <w:bCs/>
                <w:szCs w:val="21"/>
              </w:rPr>
              <w:t>、能环学院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/>
                <w:bCs/>
                <w:szCs w:val="21"/>
              </w:rPr>
              <w:t>材料学院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/>
                <w:bCs/>
                <w:szCs w:val="21"/>
              </w:rPr>
              <w:t>化工学院</w:t>
            </w:r>
            <w:r w:rsidR="00E32660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E32660">
              <w:rPr>
                <w:rFonts w:ascii="宋体" w:hAnsi="宋体" w:cs="宋体"/>
                <w:bCs/>
                <w:szCs w:val="21"/>
              </w:rPr>
              <w:t>吴健雄学院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</w:rPr>
              <w:t>的</w:t>
            </w:r>
            <w:r w:rsidRPr="0023477A">
              <w:rPr>
                <w:rFonts w:ascii="宋体" w:hAnsi="宋体" w:hint="eastAsia"/>
                <w:b/>
                <w:bCs/>
                <w:color w:val="FF0000"/>
                <w:szCs w:val="21"/>
                <w:u w:val="single"/>
              </w:rPr>
              <w:t>在籍在校全日制非毕业班学生</w:t>
            </w:r>
          </w:p>
        </w:tc>
        <w:tc>
          <w:tcPr>
            <w:tcW w:w="1982" w:type="dxa"/>
          </w:tcPr>
          <w:p w:rsidR="00F71EF5" w:rsidRPr="0023477A" w:rsidRDefault="00F71EF5" w:rsidP="0059398F">
            <w:pPr>
              <w:spacing w:line="36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23477A">
              <w:rPr>
                <w:rFonts w:ascii="宋体" w:hAnsi="宋体"/>
                <w:kern w:val="0"/>
                <w:szCs w:val="21"/>
              </w:rPr>
              <w:t>201</w:t>
            </w:r>
            <w:r w:rsidRPr="0023477A">
              <w:rPr>
                <w:rFonts w:ascii="宋体" w:hAnsi="宋体" w:hint="eastAsia"/>
                <w:kern w:val="0"/>
                <w:szCs w:val="21"/>
              </w:rPr>
              <w:t>6年</w:t>
            </w:r>
            <w:r w:rsidRPr="0023477A">
              <w:rPr>
                <w:rFonts w:ascii="宋体" w:hAnsi="宋体"/>
                <w:kern w:val="0"/>
                <w:szCs w:val="21"/>
              </w:rPr>
              <w:t>7</w:t>
            </w:r>
            <w:r w:rsidRPr="0023477A">
              <w:rPr>
                <w:rFonts w:ascii="宋体" w:hAnsi="宋体" w:hint="eastAsia"/>
                <w:kern w:val="0"/>
                <w:szCs w:val="21"/>
              </w:rPr>
              <w:t>月1</w:t>
            </w:r>
            <w:r w:rsidRPr="0023477A">
              <w:rPr>
                <w:rFonts w:ascii="宋体" w:hAnsi="宋体"/>
                <w:kern w:val="0"/>
                <w:szCs w:val="21"/>
              </w:rPr>
              <w:t>1</w:t>
            </w:r>
            <w:r w:rsidRPr="0023477A">
              <w:rPr>
                <w:rFonts w:ascii="宋体" w:hAnsi="宋体" w:hint="eastAsia"/>
                <w:kern w:val="0"/>
                <w:szCs w:val="21"/>
              </w:rPr>
              <w:t>日</w:t>
            </w:r>
            <w:r w:rsidRPr="0023477A">
              <w:rPr>
                <w:rFonts w:ascii="宋体" w:hAnsi="宋体"/>
                <w:kern w:val="0"/>
                <w:szCs w:val="21"/>
              </w:rPr>
              <w:t>-2016</w:t>
            </w:r>
            <w:r w:rsidRPr="0023477A">
              <w:rPr>
                <w:rFonts w:ascii="宋体" w:hAnsi="宋体" w:hint="eastAsia"/>
                <w:kern w:val="0"/>
                <w:szCs w:val="21"/>
              </w:rPr>
              <w:t>年7月29日</w:t>
            </w:r>
          </w:p>
        </w:tc>
      </w:tr>
    </w:tbl>
    <w:p w:rsidR="00F71EF5" w:rsidRPr="0023477A" w:rsidRDefault="00F71EF5" w:rsidP="00F71EF5">
      <w:pPr>
        <w:spacing w:line="320" w:lineRule="exact"/>
        <w:ind w:left="570"/>
        <w:rPr>
          <w:rFonts w:ascii="宋体" w:hAnsi="宋体" w:hint="eastAsia"/>
          <w:bCs/>
          <w:color w:val="000000"/>
          <w:szCs w:val="21"/>
        </w:rPr>
      </w:pPr>
      <w:r w:rsidRPr="0023477A">
        <w:rPr>
          <w:rFonts w:ascii="宋体" w:hAnsi="宋体" w:hint="eastAsia"/>
          <w:bCs/>
          <w:color w:val="000000"/>
          <w:szCs w:val="21"/>
        </w:rPr>
        <w:t>2、</w:t>
      </w:r>
      <w:r w:rsidRPr="0023477A">
        <w:rPr>
          <w:rFonts w:hint="eastAsia"/>
          <w:bCs/>
          <w:szCs w:val="21"/>
        </w:rPr>
        <w:t>项目</w:t>
      </w:r>
      <w:r w:rsidRPr="0023477A">
        <w:rPr>
          <w:rFonts w:ascii="宋体" w:hAnsi="宋体" w:hint="eastAsia"/>
          <w:bCs/>
          <w:color w:val="000000"/>
          <w:szCs w:val="21"/>
        </w:rPr>
        <w:t>报名条件：</w:t>
      </w:r>
    </w:p>
    <w:p w:rsidR="00F71EF5" w:rsidRPr="0023477A" w:rsidRDefault="00F71EF5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hint="eastAsia"/>
          <w:szCs w:val="21"/>
        </w:rPr>
      </w:pPr>
      <w:r w:rsidRPr="0023477A">
        <w:rPr>
          <w:rFonts w:ascii="宋体" w:hAnsi="宋体" w:hint="eastAsia"/>
          <w:bCs/>
          <w:color w:val="000000"/>
          <w:szCs w:val="21"/>
        </w:rPr>
        <w:t>思想品德优秀，积极要求进步，</w:t>
      </w:r>
      <w:r w:rsidRPr="0023477A">
        <w:rPr>
          <w:rFonts w:hint="eastAsia"/>
          <w:szCs w:val="21"/>
        </w:rPr>
        <w:t>好学上进；</w:t>
      </w:r>
    </w:p>
    <w:p w:rsidR="00F71EF5" w:rsidRPr="0023477A" w:rsidRDefault="00F71EF5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hint="eastAsia"/>
          <w:szCs w:val="21"/>
        </w:rPr>
      </w:pPr>
      <w:r w:rsidRPr="0023477A">
        <w:rPr>
          <w:rFonts w:hint="eastAsia"/>
          <w:szCs w:val="21"/>
        </w:rPr>
        <w:t>性格开朗，有一定的表达和沟通能力；</w:t>
      </w:r>
    </w:p>
    <w:p w:rsidR="00F71EF5" w:rsidRPr="0023477A" w:rsidRDefault="00F71EF5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ascii="宋体" w:hAnsi="宋体"/>
          <w:bCs/>
          <w:color w:val="000000"/>
          <w:szCs w:val="21"/>
        </w:rPr>
      </w:pPr>
      <w:r w:rsidRPr="0023477A">
        <w:rPr>
          <w:szCs w:val="21"/>
        </w:rPr>
        <w:t>平均</w:t>
      </w:r>
      <w:proofErr w:type="gramStart"/>
      <w:r w:rsidRPr="0023477A">
        <w:rPr>
          <w:szCs w:val="21"/>
        </w:rPr>
        <w:t>学分绩点大于</w:t>
      </w:r>
      <w:proofErr w:type="gramEnd"/>
      <w:r w:rsidRPr="0023477A">
        <w:rPr>
          <w:szCs w:val="21"/>
        </w:rPr>
        <w:t>（或等于）</w:t>
      </w:r>
      <w:r w:rsidRPr="0023477A">
        <w:rPr>
          <w:rFonts w:hint="eastAsia"/>
          <w:szCs w:val="21"/>
        </w:rPr>
        <w:t>2.0</w:t>
      </w:r>
      <w:r w:rsidRPr="0023477A">
        <w:rPr>
          <w:rFonts w:hint="eastAsia"/>
          <w:szCs w:val="21"/>
        </w:rPr>
        <w:t>；</w:t>
      </w:r>
    </w:p>
    <w:p w:rsidR="00F71EF5" w:rsidRPr="0023477A" w:rsidRDefault="00F71EF5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ascii="宋体" w:hAnsi="宋体"/>
          <w:szCs w:val="21"/>
        </w:rPr>
      </w:pPr>
      <w:r w:rsidRPr="0023477A">
        <w:rPr>
          <w:szCs w:val="21"/>
        </w:rPr>
        <w:t>无不及格</w:t>
      </w:r>
      <w:r w:rsidRPr="0023477A">
        <w:rPr>
          <w:rFonts w:hint="eastAsia"/>
          <w:szCs w:val="21"/>
        </w:rPr>
        <w:t>课程；</w:t>
      </w:r>
    </w:p>
    <w:p w:rsidR="00F71EF5" w:rsidRPr="00E32660" w:rsidRDefault="00F71EF5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ascii="宋体" w:hAnsi="宋体"/>
          <w:szCs w:val="21"/>
        </w:rPr>
      </w:pPr>
      <w:r w:rsidRPr="0023477A">
        <w:rPr>
          <w:rFonts w:hint="eastAsia"/>
          <w:szCs w:val="21"/>
        </w:rPr>
        <w:t>通过</w:t>
      </w:r>
      <w:r w:rsidRPr="0023477A">
        <w:rPr>
          <w:szCs w:val="21"/>
        </w:rPr>
        <w:t>国家英语四级，</w:t>
      </w:r>
      <w:r w:rsidRPr="0023477A">
        <w:rPr>
          <w:rFonts w:hint="eastAsia"/>
          <w:szCs w:val="21"/>
        </w:rPr>
        <w:t>该</w:t>
      </w:r>
      <w:r w:rsidRPr="0023477A">
        <w:rPr>
          <w:szCs w:val="21"/>
        </w:rPr>
        <w:t>课程以英文授课，故英语能力</w:t>
      </w:r>
      <w:r w:rsidRPr="0023477A">
        <w:rPr>
          <w:rFonts w:hint="eastAsia"/>
          <w:szCs w:val="21"/>
        </w:rPr>
        <w:t>突出</w:t>
      </w:r>
      <w:r w:rsidRPr="0023477A">
        <w:rPr>
          <w:szCs w:val="21"/>
        </w:rPr>
        <w:t>者优先</w:t>
      </w:r>
      <w:r w:rsidRPr="0023477A">
        <w:rPr>
          <w:rFonts w:hint="eastAsia"/>
          <w:szCs w:val="21"/>
        </w:rPr>
        <w:t>考虑</w:t>
      </w:r>
      <w:r w:rsidRPr="0023477A">
        <w:rPr>
          <w:szCs w:val="21"/>
        </w:rPr>
        <w:t>；</w:t>
      </w:r>
    </w:p>
    <w:p w:rsidR="00E32660" w:rsidRPr="0023477A" w:rsidRDefault="00E32660" w:rsidP="00F71EF5">
      <w:pPr>
        <w:numPr>
          <w:ilvl w:val="0"/>
          <w:numId w:val="1"/>
        </w:numPr>
        <w:tabs>
          <w:tab w:val="num" w:pos="1290"/>
        </w:tabs>
        <w:spacing w:line="300" w:lineRule="exact"/>
        <w:ind w:left="129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相关</w:t>
      </w:r>
      <w:r>
        <w:rPr>
          <w:szCs w:val="21"/>
        </w:rPr>
        <w:t>院</w:t>
      </w:r>
      <w:r>
        <w:rPr>
          <w:rFonts w:hint="eastAsia"/>
          <w:szCs w:val="21"/>
        </w:rPr>
        <w:t>（</w:t>
      </w:r>
      <w:r>
        <w:rPr>
          <w:szCs w:val="21"/>
        </w:rPr>
        <w:t>系</w:t>
      </w:r>
      <w:r>
        <w:rPr>
          <w:rFonts w:hint="eastAsia"/>
          <w:szCs w:val="21"/>
        </w:rPr>
        <w:t>）</w:t>
      </w:r>
      <w:r>
        <w:rPr>
          <w:szCs w:val="21"/>
        </w:rPr>
        <w:t>各推荐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>
        <w:rPr>
          <w:szCs w:val="21"/>
        </w:rPr>
        <w:t>学生。</w:t>
      </w:r>
    </w:p>
    <w:p w:rsidR="00F71EF5" w:rsidRPr="005B243D" w:rsidRDefault="00F71EF5" w:rsidP="00F71EF5">
      <w:pPr>
        <w:spacing w:line="300" w:lineRule="exact"/>
        <w:ind w:firstLineChars="250" w:firstLine="525"/>
        <w:rPr>
          <w:rFonts w:ascii="宋体" w:hAnsi="宋体" w:hint="eastAsia"/>
          <w:szCs w:val="21"/>
        </w:rPr>
      </w:pPr>
      <w:r w:rsidRPr="005B243D">
        <w:rPr>
          <w:rFonts w:ascii="宋体" w:hAnsi="宋体" w:hint="eastAsia"/>
          <w:szCs w:val="21"/>
        </w:rPr>
        <w:t>3、申请流程</w:t>
      </w:r>
      <w:r>
        <w:rPr>
          <w:rFonts w:ascii="宋体" w:hAnsi="宋体" w:hint="eastAsia"/>
          <w:szCs w:val="21"/>
        </w:rPr>
        <w:t>：</w:t>
      </w:r>
    </w:p>
    <w:p w:rsidR="00F71EF5" w:rsidRPr="005B243D" w:rsidRDefault="00F71EF5" w:rsidP="00F71EF5">
      <w:pPr>
        <w:spacing w:line="300" w:lineRule="exact"/>
        <w:ind w:firstLineChars="196" w:firstLine="413"/>
        <w:rPr>
          <w:rFonts w:ascii="宋体" w:hAnsi="宋体" w:cs="宋体" w:hint="eastAsia"/>
          <w:szCs w:val="21"/>
        </w:rPr>
      </w:pP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201</w:t>
      </w:r>
      <w:r>
        <w:rPr>
          <w:rFonts w:ascii="宋体" w:hAnsi="宋体"/>
          <w:b/>
          <w:bCs/>
          <w:color w:val="FF0000"/>
          <w:szCs w:val="21"/>
          <w:u w:val="single"/>
        </w:rPr>
        <w:t>6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年</w:t>
      </w:r>
      <w:r>
        <w:rPr>
          <w:rFonts w:ascii="宋体" w:hAnsi="宋体"/>
          <w:b/>
          <w:bCs/>
          <w:color w:val="FF0000"/>
          <w:szCs w:val="21"/>
          <w:u w:val="single"/>
        </w:rPr>
        <w:t>4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月</w:t>
      </w:r>
      <w:r>
        <w:rPr>
          <w:rFonts w:ascii="宋体" w:hAnsi="宋体"/>
          <w:b/>
          <w:bCs/>
          <w:color w:val="FF0000"/>
          <w:szCs w:val="21"/>
          <w:u w:val="single"/>
        </w:rPr>
        <w:t>20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日前，</w:t>
      </w:r>
      <w:r w:rsidRPr="005B243D">
        <w:rPr>
          <w:rFonts w:ascii="宋体" w:hAnsi="宋体" w:hint="eastAsia"/>
          <w:bCs/>
          <w:szCs w:val="21"/>
        </w:rPr>
        <w:t>学生</w:t>
      </w:r>
      <w:r w:rsidRPr="005B243D">
        <w:rPr>
          <w:rFonts w:ascii="宋体" w:hAnsi="宋体" w:cs="宋体" w:hint="eastAsia"/>
          <w:color w:val="000000"/>
          <w:szCs w:val="21"/>
        </w:rPr>
        <w:t>登陆信息门户</w:t>
      </w:r>
      <w:r w:rsidRPr="005B243D">
        <w:rPr>
          <w:rFonts w:ascii="宋体" w:hAnsi="宋体"/>
          <w:color w:val="000000"/>
          <w:szCs w:val="21"/>
        </w:rPr>
        <w:t>my.seu.edu.cn</w:t>
      </w:r>
      <w:r w:rsidRPr="005B243D">
        <w:rPr>
          <w:rFonts w:ascii="宋体" w:hAnsi="宋体" w:cs="宋体" w:hint="eastAsia"/>
          <w:color w:val="000000"/>
          <w:szCs w:val="21"/>
        </w:rPr>
        <w:t>，进入教学服务</w:t>
      </w:r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出国申请，输入</w:t>
      </w:r>
      <w:r w:rsidRPr="005B243D">
        <w:rPr>
          <w:rFonts w:ascii="宋体" w:hAnsi="宋体" w:cs="宋体" w:hint="eastAsia"/>
          <w:szCs w:val="21"/>
        </w:rPr>
        <w:t>一卡通号，密码后，填写报名申请表提交，</w:t>
      </w:r>
      <w:r w:rsidRPr="00366ECB">
        <w:rPr>
          <w:rFonts w:ascii="宋体" w:hAnsi="宋体" w:cs="宋体" w:hint="eastAsia"/>
          <w:b/>
          <w:color w:val="FF0000"/>
          <w:szCs w:val="21"/>
          <w:u w:val="single"/>
        </w:rPr>
        <w:t>提交表格后及时与学院教务助理老师联系</w:t>
      </w:r>
      <w:r w:rsidRPr="005B243D">
        <w:rPr>
          <w:rFonts w:ascii="宋体" w:hAnsi="宋体" w:cs="宋体" w:hint="eastAsia"/>
          <w:szCs w:val="21"/>
        </w:rPr>
        <w:t>（电话见教务处主页</w:t>
      </w:r>
      <w:r w:rsidRPr="005B243D">
        <w:rPr>
          <w:rFonts w:ascii="宋体" w:hAnsi="宋体" w:cs="宋体"/>
          <w:szCs w:val="21"/>
        </w:rPr>
        <w:t>—</w:t>
      </w:r>
      <w:r w:rsidRPr="005B243D">
        <w:rPr>
          <w:rFonts w:ascii="宋体" w:hAnsi="宋体" w:cs="宋体" w:hint="eastAsia"/>
          <w:szCs w:val="21"/>
        </w:rPr>
        <w:t>学籍管理</w:t>
      </w:r>
      <w:r w:rsidRPr="005B243D">
        <w:rPr>
          <w:rFonts w:ascii="宋体" w:hAnsi="宋体" w:cs="宋体"/>
          <w:szCs w:val="21"/>
        </w:rPr>
        <w:t>—</w:t>
      </w:r>
      <w:r w:rsidRPr="005B243D">
        <w:rPr>
          <w:rFonts w:ascii="宋体" w:hAnsi="宋体" w:cs="宋体" w:hint="eastAsia"/>
          <w:szCs w:val="21"/>
        </w:rPr>
        <w:t>下载专区</w:t>
      </w:r>
      <w:r w:rsidRPr="005B243D">
        <w:rPr>
          <w:rFonts w:ascii="宋体" w:hAnsi="宋体" w:cs="宋体"/>
          <w:szCs w:val="21"/>
        </w:rPr>
        <w:t>—</w:t>
      </w:r>
      <w:r w:rsidRPr="005B243D">
        <w:rPr>
          <w:rFonts w:ascii="宋体" w:hAnsi="宋体" w:cs="宋体" w:hint="eastAsia"/>
          <w:szCs w:val="21"/>
        </w:rPr>
        <w:t>各院（系</w:t>
      </w:r>
      <w:r w:rsidRPr="005B243D">
        <w:rPr>
          <w:rFonts w:ascii="宋体" w:hAnsi="宋体" w:cs="宋体"/>
          <w:szCs w:val="21"/>
        </w:rPr>
        <w:t>）</w:t>
      </w:r>
      <w:r w:rsidRPr="005B243D">
        <w:rPr>
          <w:rFonts w:ascii="宋体" w:hAnsi="宋体" w:cs="宋体" w:hint="eastAsia"/>
          <w:szCs w:val="21"/>
        </w:rPr>
        <w:t>教务助理联系电话）进行审核。</w:t>
      </w:r>
    </w:p>
    <w:p w:rsidR="00F71EF5" w:rsidRPr="005B243D" w:rsidRDefault="00F71EF5" w:rsidP="00F71EF5">
      <w:pPr>
        <w:spacing w:line="300" w:lineRule="exact"/>
        <w:ind w:firstLineChars="196" w:firstLine="413"/>
        <w:rPr>
          <w:rFonts w:ascii="宋体" w:hAnsi="宋体" w:hint="eastAsia"/>
          <w:szCs w:val="21"/>
        </w:rPr>
      </w:pP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201</w:t>
      </w:r>
      <w:r>
        <w:rPr>
          <w:rFonts w:ascii="宋体" w:hAnsi="宋体"/>
          <w:b/>
          <w:bCs/>
          <w:color w:val="FF0000"/>
          <w:szCs w:val="21"/>
          <w:u w:val="single"/>
        </w:rPr>
        <w:t>6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年</w:t>
      </w:r>
      <w:r>
        <w:rPr>
          <w:rFonts w:ascii="宋体" w:hAnsi="宋体"/>
          <w:b/>
          <w:bCs/>
          <w:color w:val="FF0000"/>
          <w:szCs w:val="21"/>
          <w:u w:val="single"/>
        </w:rPr>
        <w:t>4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月</w:t>
      </w:r>
      <w:r>
        <w:rPr>
          <w:rFonts w:ascii="宋体" w:hAnsi="宋体"/>
          <w:b/>
          <w:bCs/>
          <w:color w:val="FF0000"/>
          <w:szCs w:val="21"/>
          <w:u w:val="single"/>
        </w:rPr>
        <w:t>22</w:t>
      </w:r>
      <w:r w:rsidRPr="005B243D">
        <w:rPr>
          <w:rFonts w:ascii="宋体" w:hAnsi="宋体" w:hint="eastAsia"/>
          <w:b/>
          <w:bCs/>
          <w:color w:val="FF0000"/>
          <w:szCs w:val="21"/>
          <w:u w:val="single"/>
        </w:rPr>
        <w:t>日前，</w:t>
      </w:r>
      <w:r w:rsidRPr="005B243D">
        <w:rPr>
          <w:rFonts w:ascii="宋体" w:hAnsi="宋体" w:hint="eastAsia"/>
          <w:szCs w:val="21"/>
        </w:rPr>
        <w:t>院（系）教务助理及负责人（教学院长、副书记）、学生处审核。</w:t>
      </w:r>
    </w:p>
    <w:p w:rsidR="00F71EF5" w:rsidRPr="005B243D" w:rsidRDefault="00F71EF5" w:rsidP="00F71EF5">
      <w:pPr>
        <w:spacing w:line="300" w:lineRule="exact"/>
        <w:ind w:firstLineChars="196" w:firstLine="412"/>
        <w:rPr>
          <w:rFonts w:ascii="宋体" w:hAnsi="宋体" w:cs="宋体" w:hint="eastAsia"/>
          <w:color w:val="000000"/>
          <w:szCs w:val="21"/>
        </w:rPr>
      </w:pPr>
      <w:r w:rsidRPr="005B243D">
        <w:rPr>
          <w:rFonts w:ascii="宋体" w:hAnsi="宋体" w:hint="eastAsia"/>
          <w:szCs w:val="21"/>
        </w:rPr>
        <w:t>申请表审核流程：登陆信息门户</w:t>
      </w:r>
      <w:proofErr w:type="gramStart"/>
      <w:r w:rsidRPr="005B243D">
        <w:rPr>
          <w:rFonts w:ascii="宋体" w:hAnsi="宋体"/>
          <w:szCs w:val="21"/>
        </w:rPr>
        <w:t>—</w:t>
      </w:r>
      <w:r w:rsidRPr="005B243D">
        <w:rPr>
          <w:rFonts w:ascii="宋体" w:hAnsi="宋体" w:hint="eastAsia"/>
          <w:szCs w:val="21"/>
        </w:rPr>
        <w:t>管理</w:t>
      </w:r>
      <w:proofErr w:type="gramEnd"/>
      <w:r w:rsidRPr="005B243D">
        <w:rPr>
          <w:rFonts w:ascii="宋体" w:hAnsi="宋体" w:hint="eastAsia"/>
          <w:szCs w:val="21"/>
        </w:rPr>
        <w:t>服务</w:t>
      </w:r>
      <w:r w:rsidRPr="005B243D">
        <w:rPr>
          <w:rFonts w:ascii="宋体" w:hAnsi="宋体"/>
          <w:szCs w:val="21"/>
        </w:rPr>
        <w:t>—</w:t>
      </w:r>
      <w:r w:rsidRPr="005B243D">
        <w:rPr>
          <w:rFonts w:ascii="宋体" w:hAnsi="宋体" w:hint="eastAsia"/>
          <w:szCs w:val="21"/>
        </w:rPr>
        <w:t>教务</w:t>
      </w:r>
      <w:r w:rsidRPr="005B243D">
        <w:rPr>
          <w:rFonts w:ascii="宋体" w:hAnsi="宋体"/>
          <w:szCs w:val="21"/>
        </w:rPr>
        <w:t>—</w:t>
      </w:r>
      <w:r w:rsidRPr="005B243D">
        <w:rPr>
          <w:rFonts w:ascii="宋体" w:hAnsi="宋体" w:hint="eastAsia"/>
          <w:szCs w:val="21"/>
        </w:rPr>
        <w:t>本</w:t>
      </w:r>
      <w:r w:rsidRPr="005B243D">
        <w:rPr>
          <w:rFonts w:ascii="宋体" w:hAnsi="宋体" w:cs="宋体" w:hint="eastAsia"/>
          <w:color w:val="000000"/>
          <w:szCs w:val="21"/>
        </w:rPr>
        <w:t>科教学管理系统</w:t>
      </w:r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报名管理</w:t>
      </w:r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出国交流管理</w:t>
      </w:r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出国申请表审核（教务助理审核提交</w:t>
      </w:r>
      <w:proofErr w:type="gramStart"/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教学</w:t>
      </w:r>
      <w:proofErr w:type="gramEnd"/>
      <w:r w:rsidRPr="005B243D">
        <w:rPr>
          <w:rFonts w:ascii="宋体" w:hAnsi="宋体" w:cs="宋体" w:hint="eastAsia"/>
          <w:color w:val="000000"/>
          <w:szCs w:val="21"/>
        </w:rPr>
        <w:t>院长、副书记审核提交</w:t>
      </w:r>
      <w:proofErr w:type="gramStart"/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学生</w:t>
      </w:r>
      <w:proofErr w:type="gramEnd"/>
      <w:r w:rsidRPr="005B243D">
        <w:rPr>
          <w:rFonts w:ascii="宋体" w:hAnsi="宋体" w:cs="宋体" w:hint="eastAsia"/>
          <w:color w:val="000000"/>
          <w:szCs w:val="21"/>
        </w:rPr>
        <w:t>处审核提交</w:t>
      </w:r>
      <w:r w:rsidRPr="005B243D">
        <w:rPr>
          <w:rFonts w:ascii="宋体" w:hAnsi="宋体" w:cs="宋体"/>
          <w:color w:val="000000"/>
          <w:szCs w:val="21"/>
        </w:rPr>
        <w:t>—</w:t>
      </w:r>
      <w:r w:rsidRPr="005B243D">
        <w:rPr>
          <w:rFonts w:ascii="宋体" w:hAnsi="宋体" w:cs="宋体" w:hint="eastAsia"/>
          <w:color w:val="000000"/>
          <w:szCs w:val="21"/>
        </w:rPr>
        <w:t>教务处终审）。</w:t>
      </w:r>
    </w:p>
    <w:p w:rsidR="00F71EF5" w:rsidRPr="005B243D" w:rsidRDefault="00F71EF5" w:rsidP="00F71EF5">
      <w:pPr>
        <w:spacing w:line="300" w:lineRule="exact"/>
        <w:ind w:left="570"/>
        <w:rPr>
          <w:rFonts w:ascii="宋体" w:hAnsi="宋体" w:hint="eastAsia"/>
          <w:bCs/>
          <w:color w:val="000000"/>
          <w:szCs w:val="21"/>
        </w:rPr>
      </w:pPr>
      <w:r w:rsidRPr="005B243D">
        <w:rPr>
          <w:rFonts w:ascii="宋体" w:hAnsi="宋体" w:hint="eastAsia"/>
          <w:bCs/>
          <w:color w:val="000000"/>
          <w:szCs w:val="21"/>
        </w:rPr>
        <w:t>4、项目费用</w:t>
      </w:r>
      <w:r>
        <w:rPr>
          <w:rFonts w:ascii="宋体" w:hAnsi="宋体" w:hint="eastAsia"/>
          <w:bCs/>
          <w:color w:val="000000"/>
          <w:szCs w:val="21"/>
        </w:rPr>
        <w:t>及</w:t>
      </w:r>
      <w:r>
        <w:rPr>
          <w:rFonts w:ascii="宋体" w:hAnsi="宋体"/>
          <w:bCs/>
          <w:color w:val="000000"/>
          <w:szCs w:val="21"/>
        </w:rPr>
        <w:t>其他</w:t>
      </w:r>
      <w:r w:rsidRPr="005B243D">
        <w:rPr>
          <w:rFonts w:ascii="宋体" w:hAnsi="宋体" w:hint="eastAsia"/>
          <w:bCs/>
          <w:color w:val="000000"/>
          <w:szCs w:val="21"/>
        </w:rPr>
        <w:t>：</w:t>
      </w:r>
    </w:p>
    <w:p w:rsidR="00F71EF5" w:rsidRDefault="00F71EF5" w:rsidP="00F71EF5">
      <w:pPr>
        <w:spacing w:line="300" w:lineRule="exact"/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</w:t>
      </w:r>
      <w:r w:rsidRPr="009D4A83">
        <w:rPr>
          <w:rFonts w:hint="eastAsia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）</w:t>
      </w:r>
      <w:r w:rsidRPr="009D4A83">
        <w:rPr>
          <w:rFonts w:hint="eastAsia"/>
          <w:color w:val="000000"/>
          <w:szCs w:val="21"/>
        </w:rPr>
        <w:t>每人需负担新台币</w:t>
      </w:r>
      <w:r w:rsidRPr="009D4A83">
        <w:rPr>
          <w:rFonts w:hint="eastAsia"/>
          <w:color w:val="000000"/>
          <w:szCs w:val="21"/>
        </w:rPr>
        <w:t>10,000</w:t>
      </w:r>
      <w:r w:rsidRPr="009D4A83">
        <w:rPr>
          <w:rFonts w:hint="eastAsia"/>
          <w:color w:val="000000"/>
          <w:szCs w:val="21"/>
        </w:rPr>
        <w:t>元，含入台証、三週住宿、文化之旅等费用。</w:t>
      </w:r>
      <w:r w:rsidRPr="009D4A83">
        <w:rPr>
          <w:rFonts w:hint="eastAsia"/>
          <w:color w:val="000000"/>
          <w:szCs w:val="21"/>
        </w:rPr>
        <w:t>(</w:t>
      </w:r>
      <w:r w:rsidRPr="009D4A83">
        <w:rPr>
          <w:rFonts w:hint="eastAsia"/>
          <w:color w:val="000000"/>
          <w:szCs w:val="21"/>
        </w:rPr>
        <w:t>住宿地点为四人一间之学生宿舍</w:t>
      </w:r>
      <w:r w:rsidRPr="009D4A83"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 w:rsidRPr="009D4A83">
        <w:rPr>
          <w:rFonts w:hint="eastAsia"/>
          <w:color w:val="000000"/>
          <w:szCs w:val="21"/>
        </w:rPr>
        <w:t>学员往返机票、饮食费、在台之礼品购置费、特殊活动费等需自理</w:t>
      </w:r>
      <w:r>
        <w:rPr>
          <w:rFonts w:hint="eastAsia"/>
          <w:color w:val="000000"/>
          <w:szCs w:val="21"/>
        </w:rPr>
        <w:t>。</w:t>
      </w:r>
    </w:p>
    <w:p w:rsidR="00F71EF5" w:rsidRDefault="00F71EF5" w:rsidP="00F71EF5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</w:t>
      </w:r>
      <w:r w:rsidRPr="005B243D">
        <w:rPr>
          <w:rFonts w:hint="eastAsia"/>
          <w:szCs w:val="21"/>
        </w:rPr>
        <w:t>所获得研修证书的学分是否可替代本专业教学计划中课程学分，由所在院（系）负责审定。</w:t>
      </w:r>
    </w:p>
    <w:p w:rsidR="00F71EF5" w:rsidRPr="00A8449F" w:rsidRDefault="00F71EF5" w:rsidP="00F71EF5">
      <w:pPr>
        <w:spacing w:line="3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5B243D">
        <w:rPr>
          <w:rFonts w:ascii="宋体" w:hAnsi="宋体" w:hint="eastAsia"/>
          <w:bCs/>
          <w:color w:val="000000"/>
          <w:szCs w:val="21"/>
        </w:rPr>
        <w:t>5、</w:t>
      </w:r>
      <w:r w:rsidRPr="005B243D">
        <w:rPr>
          <w:rFonts w:hint="eastAsia"/>
          <w:szCs w:val="21"/>
        </w:rPr>
        <w:t>东南大学有关负责机构：</w:t>
      </w:r>
    </w:p>
    <w:p w:rsidR="00F71EF5" w:rsidRPr="005B243D" w:rsidRDefault="00F71EF5" w:rsidP="00F71EF5">
      <w:pPr>
        <w:spacing w:line="300" w:lineRule="exact"/>
        <w:ind w:firstLineChars="300" w:firstLine="630"/>
        <w:rPr>
          <w:rFonts w:hint="eastAsia"/>
          <w:szCs w:val="21"/>
        </w:rPr>
      </w:pPr>
      <w:r w:rsidRPr="005B243D">
        <w:rPr>
          <w:rFonts w:hint="eastAsia"/>
          <w:szCs w:val="21"/>
        </w:rPr>
        <w:t>港澳台办公室负责对外联系。联系人：</w:t>
      </w:r>
      <w:r>
        <w:rPr>
          <w:rFonts w:hint="eastAsia"/>
          <w:szCs w:val="21"/>
        </w:rPr>
        <w:t>陈</w:t>
      </w:r>
      <w:r w:rsidRPr="005B243D">
        <w:rPr>
          <w:rFonts w:hint="eastAsia"/>
          <w:szCs w:val="21"/>
        </w:rPr>
        <w:t>老师，电话：</w:t>
      </w:r>
      <w:r>
        <w:rPr>
          <w:szCs w:val="21"/>
        </w:rPr>
        <w:t>13400051458</w:t>
      </w:r>
    </w:p>
    <w:p w:rsidR="00F71EF5" w:rsidRPr="005B243D" w:rsidRDefault="00F71EF5" w:rsidP="00F71EF5">
      <w:pPr>
        <w:spacing w:line="320" w:lineRule="exact"/>
        <w:ind w:firstLineChars="200" w:firstLine="420"/>
        <w:rPr>
          <w:rFonts w:hint="eastAsia"/>
          <w:szCs w:val="21"/>
        </w:rPr>
      </w:pPr>
      <w:r w:rsidRPr="005B243D">
        <w:rPr>
          <w:rFonts w:hint="eastAsia"/>
          <w:szCs w:val="21"/>
        </w:rPr>
        <w:t xml:space="preserve">  </w:t>
      </w:r>
      <w:r w:rsidRPr="005B243D">
        <w:rPr>
          <w:rFonts w:hint="eastAsia"/>
          <w:szCs w:val="21"/>
        </w:rPr>
        <w:t>教务处联系人：</w:t>
      </w:r>
      <w:r w:rsidRPr="005B243D"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张</w:t>
      </w:r>
      <w:r w:rsidRPr="005B243D">
        <w:rPr>
          <w:rFonts w:hint="eastAsia"/>
          <w:szCs w:val="21"/>
        </w:rPr>
        <w:t>老师，电话：</w:t>
      </w:r>
      <w:r w:rsidRPr="005B243D">
        <w:rPr>
          <w:rFonts w:hint="eastAsia"/>
          <w:szCs w:val="21"/>
        </w:rPr>
        <w:t>5209022</w:t>
      </w:r>
      <w:r>
        <w:rPr>
          <w:szCs w:val="21"/>
        </w:rPr>
        <w:t>4</w:t>
      </w:r>
    </w:p>
    <w:p w:rsidR="00F71EF5" w:rsidRPr="005B243D" w:rsidRDefault="00F71EF5" w:rsidP="00F71EF5">
      <w:pPr>
        <w:spacing w:line="360" w:lineRule="exact"/>
        <w:ind w:firstLine="570"/>
        <w:rPr>
          <w:rFonts w:ascii="宋体" w:hAnsi="宋体" w:hint="eastAsia"/>
          <w:bCs/>
          <w:color w:val="000000"/>
          <w:szCs w:val="21"/>
        </w:rPr>
      </w:pPr>
    </w:p>
    <w:p w:rsidR="00F71EF5" w:rsidRPr="005B243D" w:rsidRDefault="00F71EF5" w:rsidP="00F71EF5">
      <w:pPr>
        <w:spacing w:line="360" w:lineRule="exact"/>
        <w:ind w:firstLine="570"/>
        <w:rPr>
          <w:rFonts w:ascii="宋体" w:hAnsi="宋体" w:hint="eastAsia"/>
          <w:bCs/>
          <w:color w:val="000000"/>
          <w:szCs w:val="21"/>
        </w:rPr>
      </w:pPr>
      <w:r w:rsidRPr="005B243D">
        <w:rPr>
          <w:rFonts w:ascii="宋体" w:hAnsi="宋体" w:hint="eastAsia"/>
          <w:bCs/>
          <w:color w:val="000000"/>
          <w:szCs w:val="21"/>
        </w:rPr>
        <w:t>特此通知。</w:t>
      </w:r>
    </w:p>
    <w:p w:rsidR="00F71EF5" w:rsidRDefault="00F71EF5" w:rsidP="00F71EF5">
      <w:pPr>
        <w:jc w:val="center"/>
        <w:rPr>
          <w:rFonts w:hint="eastAsia"/>
          <w:sz w:val="24"/>
        </w:rPr>
      </w:pPr>
      <w:r>
        <w:rPr>
          <w:rFonts w:ascii="仿宋_GB2312" w:hAnsi="宋体" w:hint="eastAsia"/>
          <w:color w:val="000000"/>
          <w:sz w:val="24"/>
        </w:rPr>
        <w:t xml:space="preserve">   </w:t>
      </w:r>
    </w:p>
    <w:p w:rsidR="00F71EF5" w:rsidRDefault="00F71EF5" w:rsidP="00F71EF5">
      <w:pPr>
        <w:spacing w:line="500" w:lineRule="exact"/>
        <w:jc w:val="right"/>
        <w:rPr>
          <w:rFonts w:ascii="仿宋_GB2312" w:eastAsia="仿宋_GB2312" w:hAnsi="宋体" w:hint="eastAsia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 xml:space="preserve">教  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sz w:val="28"/>
        </w:rPr>
        <w:t>务</w:t>
      </w:r>
      <w:proofErr w:type="gramEnd"/>
      <w:r>
        <w:rPr>
          <w:rFonts w:ascii="仿宋_GB2312" w:eastAsia="仿宋_GB2312" w:hAnsi="宋体" w:hint="eastAsia"/>
          <w:b/>
          <w:bCs/>
          <w:color w:val="000000"/>
          <w:sz w:val="28"/>
        </w:rPr>
        <w:t xml:space="preserve">  处</w:t>
      </w:r>
    </w:p>
    <w:p w:rsidR="00317743" w:rsidRDefault="00F71EF5" w:rsidP="00F71EF5">
      <w:pPr>
        <w:ind w:firstLineChars="1950" w:firstLine="5481"/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二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sz w:val="28"/>
        </w:rPr>
        <w:t>0一六</w:t>
      </w:r>
      <w:proofErr w:type="gramEnd"/>
      <w:r>
        <w:rPr>
          <w:rFonts w:ascii="仿宋_GB2312" w:eastAsia="仿宋_GB2312" w:hAnsi="宋体" w:hint="eastAsia"/>
          <w:b/>
          <w:bCs/>
          <w:color w:val="000000"/>
          <w:sz w:val="28"/>
        </w:rPr>
        <w:t>年四月十五日</w:t>
      </w:r>
    </w:p>
    <w:sectPr w:rsidR="0031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26F"/>
    <w:multiLevelType w:val="hybridMultilevel"/>
    <w:tmpl w:val="A3F6A0E2"/>
    <w:lvl w:ilvl="0" w:tplc="73B678EA">
      <w:start w:val="1"/>
      <w:numFmt w:val="decimal"/>
      <w:lvlText w:val="（%1）"/>
      <w:lvlJc w:val="left"/>
      <w:pPr>
        <w:tabs>
          <w:tab w:val="num" w:pos="4689"/>
        </w:tabs>
        <w:ind w:left="4689" w:hanging="720"/>
      </w:pPr>
      <w:rPr>
        <w:rFonts w:ascii="宋体" w:hAnsi="宋体" w:hint="eastAsia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349"/>
        </w:tabs>
        <w:ind w:left="53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89"/>
        </w:tabs>
        <w:ind w:left="61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09"/>
        </w:tabs>
        <w:ind w:left="66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9"/>
        </w:tabs>
        <w:ind w:left="7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9"/>
        </w:tabs>
        <w:ind w:left="74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869"/>
        </w:tabs>
        <w:ind w:left="78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9"/>
        </w:tabs>
        <w:ind w:left="82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F5"/>
    <w:rsid w:val="00112EDC"/>
    <w:rsid w:val="00121C80"/>
    <w:rsid w:val="00223396"/>
    <w:rsid w:val="00317743"/>
    <w:rsid w:val="00487582"/>
    <w:rsid w:val="00645EF6"/>
    <w:rsid w:val="00661AFB"/>
    <w:rsid w:val="006E2A3E"/>
    <w:rsid w:val="00797413"/>
    <w:rsid w:val="007B41FD"/>
    <w:rsid w:val="0081490F"/>
    <w:rsid w:val="00855326"/>
    <w:rsid w:val="008645C7"/>
    <w:rsid w:val="00943BEB"/>
    <w:rsid w:val="00A752D9"/>
    <w:rsid w:val="00BA3A64"/>
    <w:rsid w:val="00BD45C1"/>
    <w:rsid w:val="00BD6A9A"/>
    <w:rsid w:val="00C81244"/>
    <w:rsid w:val="00C967A9"/>
    <w:rsid w:val="00E24D7A"/>
    <w:rsid w:val="00E32660"/>
    <w:rsid w:val="00EA0B2E"/>
    <w:rsid w:val="00F71EF5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C081-C42B-438F-9BD8-5645876A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1</cp:revision>
  <dcterms:created xsi:type="dcterms:W3CDTF">2016-04-18T01:38:00Z</dcterms:created>
  <dcterms:modified xsi:type="dcterms:W3CDTF">2016-04-18T02:08:00Z</dcterms:modified>
</cp:coreProperties>
</file>