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D" w:rsidRDefault="00271B1D" w:rsidP="00271B1D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271B1D">
        <w:rPr>
          <w:rFonts w:ascii="方正小标宋简体" w:eastAsia="方正小标宋简体" w:hint="eastAsia"/>
          <w:spacing w:val="10"/>
          <w:sz w:val="44"/>
          <w:szCs w:val="44"/>
        </w:rPr>
        <w:t>关于2020年下半年全国大学英语六级</w:t>
      </w:r>
    </w:p>
    <w:p w:rsidR="00271B1D" w:rsidRPr="00271B1D" w:rsidRDefault="00271B1D" w:rsidP="00271B1D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271B1D">
        <w:rPr>
          <w:rFonts w:ascii="方正小标宋简体" w:eastAsia="方正小标宋简体" w:hint="eastAsia"/>
          <w:spacing w:val="10"/>
          <w:sz w:val="44"/>
          <w:szCs w:val="44"/>
        </w:rPr>
        <w:t>笔试补报名工作的通知</w:t>
      </w:r>
    </w:p>
    <w:p w:rsidR="00271B1D" w:rsidRPr="001B4AB2" w:rsidRDefault="001B4AB2" w:rsidP="001B4AB2">
      <w:pPr>
        <w:pStyle w:val="Style1"/>
        <w:spacing w:line="570" w:lineRule="exact"/>
        <w:ind w:firstLineChars="0" w:firstLine="0"/>
        <w:rPr>
          <w:rFonts w:eastAsia="仿宋_GB2312"/>
          <w:sz w:val="32"/>
          <w:szCs w:val="32"/>
        </w:rPr>
      </w:pPr>
      <w:r w:rsidRPr="001B4AB2">
        <w:rPr>
          <w:rFonts w:eastAsia="仿宋_GB2312" w:hint="eastAsia"/>
          <w:sz w:val="32"/>
          <w:szCs w:val="32"/>
        </w:rPr>
        <w:t>各位考生</w:t>
      </w:r>
      <w:r w:rsidR="00271B1D" w:rsidRPr="001B4AB2">
        <w:rPr>
          <w:rFonts w:eastAsia="仿宋_GB2312" w:hint="eastAsia"/>
          <w:sz w:val="32"/>
          <w:szCs w:val="32"/>
        </w:rPr>
        <w:t>：</w:t>
      </w:r>
      <w:r w:rsidR="00271B1D" w:rsidRPr="001B4AB2">
        <w:rPr>
          <w:rFonts w:eastAsia="仿宋_GB2312" w:hint="eastAsia"/>
          <w:sz w:val="32"/>
          <w:szCs w:val="32"/>
        </w:rPr>
        <w:t xml:space="preserve"> </w:t>
      </w:r>
    </w:p>
    <w:p w:rsidR="001B4AB2" w:rsidRPr="001B4AB2" w:rsidRDefault="001B4AB2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 w:rsidRPr="001B4AB2">
        <w:rPr>
          <w:rFonts w:eastAsia="仿宋_GB2312" w:hint="eastAsia"/>
          <w:sz w:val="32"/>
          <w:szCs w:val="32"/>
        </w:rPr>
        <w:t>受新冠疫情影响，</w:t>
      </w:r>
      <w:r w:rsidRPr="001B4AB2">
        <w:rPr>
          <w:rFonts w:eastAsia="仿宋_GB2312" w:hint="eastAsia"/>
          <w:sz w:val="32"/>
          <w:szCs w:val="32"/>
        </w:rPr>
        <w:t>2020</w:t>
      </w:r>
      <w:r w:rsidRPr="001B4AB2">
        <w:rPr>
          <w:rFonts w:eastAsia="仿宋_GB2312" w:hint="eastAsia"/>
          <w:sz w:val="32"/>
          <w:szCs w:val="32"/>
        </w:rPr>
        <w:t>年上半年</w:t>
      </w:r>
      <w:r w:rsidRPr="001B4AB2">
        <w:rPr>
          <w:rFonts w:eastAsia="仿宋_GB2312" w:hint="eastAsia"/>
          <w:sz w:val="32"/>
          <w:szCs w:val="32"/>
        </w:rPr>
        <w:t>9</w:t>
      </w:r>
      <w:r w:rsidRPr="001B4AB2">
        <w:rPr>
          <w:rFonts w:eastAsia="仿宋_GB2312" w:hint="eastAsia"/>
          <w:sz w:val="32"/>
          <w:szCs w:val="32"/>
        </w:rPr>
        <w:t>月全国大学英语四、六级考试（简称</w:t>
      </w:r>
      <w:r w:rsidRPr="001B4AB2">
        <w:rPr>
          <w:rFonts w:eastAsia="仿宋_GB2312" w:hint="eastAsia"/>
          <w:sz w:val="32"/>
          <w:szCs w:val="32"/>
        </w:rPr>
        <w:t>CET</w:t>
      </w:r>
      <w:r w:rsidRPr="001B4AB2">
        <w:rPr>
          <w:rFonts w:eastAsia="仿宋_GB2312" w:hint="eastAsia"/>
          <w:sz w:val="32"/>
          <w:szCs w:val="32"/>
        </w:rPr>
        <w:t>）</w:t>
      </w:r>
      <w:proofErr w:type="gramStart"/>
      <w:r w:rsidRPr="001B4AB2">
        <w:rPr>
          <w:rFonts w:eastAsia="仿宋_GB2312" w:hint="eastAsia"/>
          <w:sz w:val="32"/>
          <w:szCs w:val="32"/>
        </w:rPr>
        <w:t>延考成绩</w:t>
      </w:r>
      <w:proofErr w:type="gramEnd"/>
      <w:r w:rsidRPr="001B4AB2">
        <w:rPr>
          <w:rFonts w:eastAsia="仿宋_GB2312" w:hint="eastAsia"/>
          <w:sz w:val="32"/>
          <w:szCs w:val="32"/>
        </w:rPr>
        <w:t>已于</w:t>
      </w:r>
      <w:r w:rsidRPr="001B4AB2">
        <w:rPr>
          <w:rFonts w:eastAsia="仿宋_GB2312" w:hint="eastAsia"/>
          <w:sz w:val="32"/>
          <w:szCs w:val="32"/>
        </w:rPr>
        <w:t>11</w:t>
      </w:r>
      <w:r w:rsidRPr="001B4AB2">
        <w:rPr>
          <w:rFonts w:eastAsia="仿宋_GB2312" w:hint="eastAsia"/>
          <w:sz w:val="32"/>
          <w:szCs w:val="32"/>
        </w:rPr>
        <w:t>月</w:t>
      </w:r>
      <w:r w:rsidR="00CA09A9">
        <w:rPr>
          <w:rFonts w:eastAsia="仿宋_GB2312" w:hint="eastAsia"/>
          <w:sz w:val="32"/>
          <w:szCs w:val="32"/>
        </w:rPr>
        <w:t>4</w:t>
      </w:r>
      <w:r w:rsidR="00CA09A9">
        <w:rPr>
          <w:rFonts w:eastAsia="仿宋_GB2312" w:hint="eastAsia"/>
          <w:sz w:val="32"/>
          <w:szCs w:val="32"/>
        </w:rPr>
        <w:t>日</w:t>
      </w:r>
      <w:r w:rsidRPr="001B4AB2">
        <w:rPr>
          <w:rFonts w:eastAsia="仿宋_GB2312" w:hint="eastAsia"/>
          <w:sz w:val="32"/>
          <w:szCs w:val="32"/>
        </w:rPr>
        <w:t>公布。教育部考试中心考虑到本次成绩发布时间晚于下半年考试报名时间，现定于</w:t>
      </w:r>
      <w:r w:rsidRPr="001B4AB2">
        <w:rPr>
          <w:rFonts w:eastAsia="仿宋_GB2312" w:hint="eastAsia"/>
          <w:sz w:val="32"/>
          <w:szCs w:val="32"/>
        </w:rPr>
        <w:t>11</w:t>
      </w:r>
      <w:r w:rsidRPr="001B4AB2">
        <w:rPr>
          <w:rFonts w:eastAsia="仿宋_GB2312" w:hint="eastAsia"/>
          <w:sz w:val="32"/>
          <w:szCs w:val="32"/>
        </w:rPr>
        <w:t>月</w:t>
      </w:r>
      <w:r w:rsidRPr="001B4AB2">
        <w:rPr>
          <w:rFonts w:eastAsia="仿宋_GB2312" w:hint="eastAsia"/>
          <w:sz w:val="32"/>
          <w:szCs w:val="32"/>
        </w:rPr>
        <w:t>9</w:t>
      </w:r>
      <w:r w:rsidRPr="001B4AB2">
        <w:rPr>
          <w:rFonts w:eastAsia="仿宋_GB2312" w:hint="eastAsia"/>
          <w:sz w:val="32"/>
          <w:szCs w:val="32"/>
        </w:rPr>
        <w:t>日</w:t>
      </w:r>
      <w:r w:rsidRPr="001B4AB2">
        <w:rPr>
          <w:rFonts w:eastAsia="仿宋_GB2312" w:hint="eastAsia"/>
          <w:sz w:val="32"/>
          <w:szCs w:val="32"/>
        </w:rPr>
        <w:t>-11</w:t>
      </w:r>
      <w:r w:rsidRPr="001B4AB2">
        <w:rPr>
          <w:rFonts w:eastAsia="仿宋_GB2312" w:hint="eastAsia"/>
          <w:sz w:val="32"/>
          <w:szCs w:val="32"/>
        </w:rPr>
        <w:t>日开放报名系统，对成绩发布之后符合报考全国大学英语六级笔试（简称</w:t>
      </w:r>
      <w:r w:rsidRPr="001B4AB2">
        <w:rPr>
          <w:rFonts w:eastAsia="仿宋_GB2312" w:hint="eastAsia"/>
          <w:sz w:val="32"/>
          <w:szCs w:val="32"/>
        </w:rPr>
        <w:t>CET6</w:t>
      </w:r>
      <w:r w:rsidRPr="001B4AB2">
        <w:rPr>
          <w:rFonts w:eastAsia="仿宋_GB2312" w:hint="eastAsia"/>
          <w:sz w:val="32"/>
          <w:szCs w:val="32"/>
        </w:rPr>
        <w:t>）资格的考生进行补报名工作，现将有关事宜通知如下</w:t>
      </w:r>
      <w:r w:rsidR="00B50990">
        <w:rPr>
          <w:rFonts w:eastAsia="仿宋_GB2312" w:hint="eastAsia"/>
          <w:sz w:val="32"/>
          <w:szCs w:val="32"/>
        </w:rPr>
        <w:t>：</w:t>
      </w:r>
    </w:p>
    <w:p w:rsidR="001B4AB2" w:rsidRPr="001B4AB2" w:rsidRDefault="001B4AB2" w:rsidP="001B4AB2">
      <w:pPr>
        <w:pStyle w:val="Style1"/>
        <w:spacing w:line="570" w:lineRule="exact"/>
        <w:ind w:firstLine="643"/>
        <w:rPr>
          <w:rFonts w:eastAsia="仿宋_GB2312"/>
          <w:b/>
          <w:sz w:val="32"/>
          <w:szCs w:val="32"/>
        </w:rPr>
      </w:pPr>
      <w:r w:rsidRPr="001B4AB2">
        <w:rPr>
          <w:rFonts w:eastAsia="仿宋_GB2312" w:hint="eastAsia"/>
          <w:b/>
          <w:sz w:val="32"/>
          <w:szCs w:val="32"/>
        </w:rPr>
        <w:t>一、报名资格</w:t>
      </w:r>
    </w:p>
    <w:p w:rsidR="001B4AB2" w:rsidRDefault="001B4AB2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 w:rsidRPr="001B4AB2">
        <w:rPr>
          <w:rFonts w:eastAsia="仿宋_GB2312"/>
          <w:sz w:val="32"/>
          <w:szCs w:val="32"/>
        </w:rPr>
        <w:t>已参加</w:t>
      </w:r>
      <w:r w:rsidRPr="001B4AB2">
        <w:rPr>
          <w:rFonts w:eastAsia="仿宋_GB2312"/>
          <w:sz w:val="32"/>
          <w:szCs w:val="32"/>
        </w:rPr>
        <w:t>2020</w:t>
      </w:r>
      <w:r w:rsidRPr="001B4AB2">
        <w:rPr>
          <w:rFonts w:eastAsia="仿宋_GB2312"/>
          <w:sz w:val="32"/>
          <w:szCs w:val="32"/>
        </w:rPr>
        <w:t>年</w:t>
      </w:r>
      <w:r w:rsidRPr="001B4AB2">
        <w:rPr>
          <w:rFonts w:eastAsia="仿宋_GB2312"/>
          <w:sz w:val="32"/>
          <w:szCs w:val="32"/>
        </w:rPr>
        <w:t>9</w:t>
      </w:r>
      <w:r w:rsidRPr="001B4AB2">
        <w:rPr>
          <w:rFonts w:eastAsia="仿宋_GB2312"/>
          <w:sz w:val="32"/>
          <w:szCs w:val="32"/>
        </w:rPr>
        <w:t>月</w:t>
      </w:r>
      <w:proofErr w:type="gramStart"/>
      <w:r w:rsidRPr="001B4AB2">
        <w:rPr>
          <w:rFonts w:eastAsia="仿宋_GB2312"/>
          <w:sz w:val="32"/>
          <w:szCs w:val="32"/>
        </w:rPr>
        <w:t>延考且</w:t>
      </w:r>
      <w:proofErr w:type="gramEnd"/>
      <w:r w:rsidRPr="001B4AB2">
        <w:rPr>
          <w:rFonts w:eastAsia="仿宋_GB2312"/>
          <w:sz w:val="32"/>
          <w:szCs w:val="32"/>
        </w:rPr>
        <w:t>当次</w:t>
      </w:r>
      <w:r w:rsidRPr="001B4AB2">
        <w:rPr>
          <w:rFonts w:eastAsia="仿宋_GB2312" w:hint="eastAsia"/>
          <w:sz w:val="32"/>
          <w:szCs w:val="32"/>
        </w:rPr>
        <w:t>全国大学</w:t>
      </w:r>
      <w:r w:rsidRPr="001B4AB2">
        <w:rPr>
          <w:rFonts w:eastAsia="仿宋_GB2312"/>
          <w:sz w:val="32"/>
          <w:szCs w:val="32"/>
        </w:rPr>
        <w:t>英语四级（</w:t>
      </w:r>
      <w:r w:rsidRPr="001B4AB2">
        <w:rPr>
          <w:rFonts w:eastAsia="仿宋_GB2312" w:hint="eastAsia"/>
          <w:sz w:val="32"/>
          <w:szCs w:val="32"/>
        </w:rPr>
        <w:t>简称</w:t>
      </w:r>
      <w:r w:rsidRPr="001B4AB2">
        <w:rPr>
          <w:rFonts w:eastAsia="仿宋_GB2312"/>
          <w:sz w:val="32"/>
          <w:szCs w:val="32"/>
        </w:rPr>
        <w:t>CET4</w:t>
      </w:r>
      <w:r w:rsidRPr="001B4AB2">
        <w:rPr>
          <w:rFonts w:eastAsia="仿宋_GB2312"/>
          <w:sz w:val="32"/>
          <w:szCs w:val="32"/>
        </w:rPr>
        <w:t>）笔试成绩大于等于</w:t>
      </w:r>
      <w:r w:rsidRPr="001B4AB2">
        <w:rPr>
          <w:rFonts w:eastAsia="仿宋_GB2312"/>
          <w:sz w:val="32"/>
          <w:szCs w:val="32"/>
        </w:rPr>
        <w:t>425</w:t>
      </w:r>
      <w:r w:rsidRPr="001B4AB2">
        <w:rPr>
          <w:rFonts w:eastAsia="仿宋_GB2312"/>
          <w:sz w:val="32"/>
          <w:szCs w:val="32"/>
        </w:rPr>
        <w:t>分</w:t>
      </w:r>
      <w:r w:rsidRPr="001B4AB2">
        <w:rPr>
          <w:rFonts w:eastAsia="仿宋_GB2312" w:hint="eastAsia"/>
          <w:sz w:val="32"/>
          <w:szCs w:val="32"/>
        </w:rPr>
        <w:t>。</w:t>
      </w:r>
    </w:p>
    <w:p w:rsidR="00271B1D" w:rsidRPr="001B4AB2" w:rsidRDefault="001B4AB2" w:rsidP="001B4AB2">
      <w:pPr>
        <w:pStyle w:val="Style1"/>
        <w:spacing w:line="570" w:lineRule="exact"/>
        <w:ind w:firstLine="643"/>
        <w:rPr>
          <w:rFonts w:eastAsia="仿宋_GB2312"/>
          <w:b/>
          <w:sz w:val="32"/>
          <w:szCs w:val="32"/>
        </w:rPr>
      </w:pPr>
      <w:r w:rsidRPr="001B4AB2">
        <w:rPr>
          <w:rFonts w:eastAsia="仿宋_GB2312" w:hint="eastAsia"/>
          <w:b/>
          <w:sz w:val="32"/>
          <w:szCs w:val="32"/>
        </w:rPr>
        <w:t>二</w:t>
      </w:r>
      <w:r w:rsidR="00271B1D" w:rsidRPr="001B4AB2">
        <w:rPr>
          <w:rFonts w:eastAsia="仿宋_GB2312" w:hint="eastAsia"/>
          <w:b/>
          <w:sz w:val="32"/>
          <w:szCs w:val="32"/>
        </w:rPr>
        <w:t>、</w:t>
      </w:r>
      <w:r w:rsidRPr="001B4AB2">
        <w:rPr>
          <w:rFonts w:eastAsia="仿宋_GB2312" w:hint="eastAsia"/>
          <w:b/>
          <w:sz w:val="32"/>
          <w:szCs w:val="32"/>
        </w:rPr>
        <w:t>报名时间</w:t>
      </w:r>
    </w:p>
    <w:p w:rsidR="001B4AB2" w:rsidRPr="001B4AB2" w:rsidRDefault="001B4AB2" w:rsidP="00C25374">
      <w:pPr>
        <w:pStyle w:val="Style1"/>
        <w:spacing w:line="570" w:lineRule="exact"/>
        <w:ind w:firstLine="643"/>
        <w:rPr>
          <w:rFonts w:eastAsia="仿宋_GB2312"/>
          <w:sz w:val="32"/>
          <w:szCs w:val="32"/>
        </w:rPr>
      </w:pPr>
      <w:r w:rsidRPr="001B4AB2">
        <w:rPr>
          <w:rFonts w:eastAsia="仿宋_GB2312" w:hint="eastAsia"/>
          <w:b/>
          <w:sz w:val="32"/>
          <w:szCs w:val="32"/>
        </w:rPr>
        <w:t>2020</w:t>
      </w:r>
      <w:r w:rsidRPr="001B4AB2">
        <w:rPr>
          <w:rFonts w:eastAsia="仿宋_GB2312" w:hint="eastAsia"/>
          <w:b/>
          <w:sz w:val="32"/>
          <w:szCs w:val="32"/>
        </w:rPr>
        <w:t>年</w:t>
      </w:r>
      <w:r w:rsidRPr="001B4AB2">
        <w:rPr>
          <w:rFonts w:eastAsia="仿宋_GB2312" w:hint="eastAsia"/>
          <w:b/>
          <w:sz w:val="32"/>
          <w:szCs w:val="32"/>
        </w:rPr>
        <w:t>11</w:t>
      </w:r>
      <w:r w:rsidRPr="001B4AB2">
        <w:rPr>
          <w:rFonts w:eastAsia="仿宋_GB2312" w:hint="eastAsia"/>
          <w:b/>
          <w:sz w:val="32"/>
          <w:szCs w:val="32"/>
        </w:rPr>
        <w:t>月</w:t>
      </w:r>
      <w:r w:rsidRPr="001B4AB2">
        <w:rPr>
          <w:rFonts w:eastAsia="仿宋_GB2312" w:hint="eastAsia"/>
          <w:b/>
          <w:sz w:val="32"/>
          <w:szCs w:val="32"/>
        </w:rPr>
        <w:t>9</w:t>
      </w:r>
      <w:r w:rsidRPr="001B4AB2">
        <w:rPr>
          <w:rFonts w:eastAsia="仿宋_GB2312" w:hint="eastAsia"/>
          <w:b/>
          <w:sz w:val="32"/>
          <w:szCs w:val="32"/>
        </w:rPr>
        <w:t>日</w:t>
      </w:r>
      <w:r w:rsidRPr="001B4AB2">
        <w:rPr>
          <w:rFonts w:eastAsia="仿宋_GB2312" w:hint="eastAsia"/>
          <w:b/>
          <w:sz w:val="32"/>
          <w:szCs w:val="32"/>
        </w:rPr>
        <w:t>9</w:t>
      </w:r>
      <w:r w:rsidRPr="001B4AB2">
        <w:rPr>
          <w:rFonts w:eastAsia="仿宋_GB2312" w:hint="eastAsia"/>
          <w:b/>
          <w:sz w:val="32"/>
          <w:szCs w:val="32"/>
        </w:rPr>
        <w:t>时</w:t>
      </w:r>
      <w:r w:rsidR="00B25832">
        <w:rPr>
          <w:rFonts w:eastAsia="仿宋_GB2312" w:hint="eastAsia"/>
          <w:b/>
          <w:sz w:val="32"/>
          <w:szCs w:val="32"/>
        </w:rPr>
        <w:t>—</w:t>
      </w:r>
      <w:r w:rsidR="00B25832">
        <w:rPr>
          <w:rFonts w:eastAsia="仿宋_GB2312" w:hint="eastAsia"/>
          <w:b/>
          <w:sz w:val="32"/>
          <w:szCs w:val="32"/>
        </w:rPr>
        <w:t>11</w:t>
      </w:r>
      <w:r w:rsidR="00B25832">
        <w:rPr>
          <w:rFonts w:eastAsia="仿宋_GB2312" w:hint="eastAsia"/>
          <w:b/>
          <w:sz w:val="32"/>
          <w:szCs w:val="32"/>
        </w:rPr>
        <w:t>月</w:t>
      </w:r>
      <w:r w:rsidRPr="001B4AB2">
        <w:rPr>
          <w:rFonts w:eastAsia="仿宋_GB2312" w:hint="eastAsia"/>
          <w:b/>
          <w:sz w:val="32"/>
          <w:szCs w:val="32"/>
        </w:rPr>
        <w:t>11</w:t>
      </w:r>
      <w:r w:rsidRPr="001B4AB2">
        <w:rPr>
          <w:rFonts w:eastAsia="仿宋_GB2312" w:hint="eastAsia"/>
          <w:b/>
          <w:sz w:val="32"/>
          <w:szCs w:val="32"/>
        </w:rPr>
        <w:t>日</w:t>
      </w:r>
      <w:r w:rsidRPr="001B4AB2">
        <w:rPr>
          <w:rFonts w:eastAsia="仿宋_GB2312" w:hint="eastAsia"/>
          <w:b/>
          <w:sz w:val="32"/>
          <w:szCs w:val="32"/>
        </w:rPr>
        <w:t>17</w:t>
      </w:r>
      <w:r w:rsidRPr="001B4AB2">
        <w:rPr>
          <w:rFonts w:eastAsia="仿宋_GB2312" w:hint="eastAsia"/>
          <w:b/>
          <w:sz w:val="32"/>
          <w:szCs w:val="32"/>
        </w:rPr>
        <w:t>时</w:t>
      </w:r>
      <w:r w:rsidRPr="001B4AB2">
        <w:rPr>
          <w:rFonts w:eastAsia="仿宋_GB2312" w:hint="eastAsia"/>
          <w:sz w:val="32"/>
          <w:szCs w:val="32"/>
        </w:rPr>
        <w:t>，过时不再予以补报</w:t>
      </w:r>
      <w:r w:rsidR="00273D5D">
        <w:rPr>
          <w:rFonts w:eastAsia="仿宋_GB2312" w:hint="eastAsia"/>
          <w:sz w:val="32"/>
          <w:szCs w:val="32"/>
        </w:rPr>
        <w:t>。</w:t>
      </w:r>
    </w:p>
    <w:p w:rsidR="00271B1D" w:rsidRPr="001B4AB2" w:rsidRDefault="001B4AB2" w:rsidP="001B4AB2">
      <w:pPr>
        <w:pStyle w:val="Style1"/>
        <w:spacing w:line="570" w:lineRule="exact"/>
        <w:ind w:firstLine="643"/>
        <w:rPr>
          <w:rFonts w:eastAsia="仿宋_GB2312"/>
          <w:b/>
          <w:sz w:val="32"/>
          <w:szCs w:val="32"/>
        </w:rPr>
      </w:pPr>
      <w:r w:rsidRPr="001B4AB2">
        <w:rPr>
          <w:rFonts w:eastAsia="仿宋_GB2312" w:hint="eastAsia"/>
          <w:b/>
          <w:sz w:val="32"/>
          <w:szCs w:val="32"/>
        </w:rPr>
        <w:t>三、报名方式</w:t>
      </w:r>
    </w:p>
    <w:p w:rsidR="001B4AB2" w:rsidRPr="001B4AB2" w:rsidRDefault="001B4AB2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 w:rsidRPr="001B4AB2">
        <w:rPr>
          <w:rFonts w:eastAsia="仿宋_GB2312"/>
          <w:sz w:val="32"/>
          <w:szCs w:val="32"/>
        </w:rPr>
        <w:t>1</w:t>
      </w:r>
      <w:r w:rsidRPr="001B4AB2">
        <w:rPr>
          <w:rFonts w:eastAsia="仿宋_GB2312" w:hint="eastAsia"/>
          <w:sz w:val="32"/>
          <w:szCs w:val="32"/>
        </w:rPr>
        <w:t>、符合补报资格的考生应自行登录报名系统（</w:t>
      </w:r>
      <w:r w:rsidRPr="001B4AB2">
        <w:rPr>
          <w:rFonts w:eastAsia="仿宋_GB2312" w:hint="eastAsia"/>
          <w:sz w:val="32"/>
          <w:szCs w:val="32"/>
        </w:rPr>
        <w:t>http://cet-bm.neea.edu.cn</w:t>
      </w:r>
      <w:r w:rsidRPr="001B4AB2">
        <w:rPr>
          <w:rFonts w:eastAsia="仿宋_GB2312" w:hint="eastAsia"/>
          <w:sz w:val="32"/>
          <w:szCs w:val="32"/>
        </w:rPr>
        <w:t>）完成</w:t>
      </w:r>
      <w:r w:rsidRPr="001B4AB2">
        <w:rPr>
          <w:rFonts w:eastAsia="仿宋_GB2312" w:hint="eastAsia"/>
          <w:sz w:val="32"/>
          <w:szCs w:val="32"/>
        </w:rPr>
        <w:t>CET6</w:t>
      </w:r>
      <w:r w:rsidRPr="001B4AB2">
        <w:rPr>
          <w:rFonts w:eastAsia="仿宋_GB2312" w:hint="eastAsia"/>
          <w:sz w:val="32"/>
          <w:szCs w:val="32"/>
        </w:rPr>
        <w:t>笔试</w:t>
      </w:r>
      <w:r w:rsidRPr="0028617C">
        <w:rPr>
          <w:rFonts w:eastAsia="仿宋_GB2312" w:hint="eastAsia"/>
          <w:b/>
          <w:sz w:val="32"/>
          <w:szCs w:val="32"/>
        </w:rPr>
        <w:t>补报及缴费</w:t>
      </w:r>
      <w:r w:rsidR="00A25E0E">
        <w:rPr>
          <w:rFonts w:eastAsia="仿宋_GB2312" w:hint="eastAsia"/>
          <w:sz w:val="32"/>
          <w:szCs w:val="32"/>
        </w:rPr>
        <w:t>。</w:t>
      </w:r>
    </w:p>
    <w:p w:rsidR="001B4AB2" w:rsidRPr="001B4AB2" w:rsidRDefault="001B4AB2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 w:rsidRPr="001B4AB2">
        <w:rPr>
          <w:rFonts w:eastAsia="仿宋_GB2312" w:hint="eastAsia"/>
          <w:sz w:val="32"/>
          <w:szCs w:val="32"/>
        </w:rPr>
        <w:t>2</w:t>
      </w:r>
      <w:r w:rsidRPr="001B4AB2">
        <w:rPr>
          <w:rFonts w:eastAsia="仿宋_GB2312" w:hint="eastAsia"/>
          <w:sz w:val="32"/>
          <w:szCs w:val="32"/>
        </w:rPr>
        <w:t>、</w:t>
      </w:r>
      <w:r w:rsidRPr="001B4AB2">
        <w:rPr>
          <w:rFonts w:eastAsia="仿宋_GB2312"/>
          <w:sz w:val="32"/>
          <w:szCs w:val="32"/>
        </w:rPr>
        <w:t>本次补报科目仅为</w:t>
      </w:r>
      <w:r w:rsidRPr="001B4AB2">
        <w:rPr>
          <w:rFonts w:eastAsia="仿宋_GB2312"/>
          <w:sz w:val="32"/>
          <w:szCs w:val="32"/>
        </w:rPr>
        <w:t>CET6</w:t>
      </w:r>
      <w:r w:rsidRPr="001B4AB2">
        <w:rPr>
          <w:rFonts w:eastAsia="仿宋_GB2312"/>
          <w:sz w:val="32"/>
          <w:szCs w:val="32"/>
        </w:rPr>
        <w:t>笔试，其他科目不予补报</w:t>
      </w:r>
      <w:r w:rsidR="00A25E0E">
        <w:rPr>
          <w:rFonts w:eastAsia="仿宋_GB2312" w:hint="eastAsia"/>
          <w:sz w:val="32"/>
          <w:szCs w:val="32"/>
        </w:rPr>
        <w:t>。</w:t>
      </w:r>
    </w:p>
    <w:p w:rsidR="00732393" w:rsidRDefault="001B4AB2" w:rsidP="00732393">
      <w:pPr>
        <w:pStyle w:val="Style1"/>
        <w:spacing w:line="570" w:lineRule="exact"/>
        <w:ind w:firstLine="640"/>
        <w:rPr>
          <w:rFonts w:eastAsia="仿宋_GB2312" w:hint="eastAsia"/>
          <w:sz w:val="32"/>
          <w:szCs w:val="32"/>
        </w:rPr>
      </w:pPr>
      <w:r w:rsidRPr="001B4AB2">
        <w:rPr>
          <w:rFonts w:eastAsia="仿宋_GB2312" w:hint="eastAsia"/>
          <w:sz w:val="32"/>
          <w:szCs w:val="32"/>
        </w:rPr>
        <w:t>3</w:t>
      </w:r>
      <w:r w:rsidRPr="001B4AB2">
        <w:rPr>
          <w:rFonts w:eastAsia="仿宋_GB2312" w:hint="eastAsia"/>
          <w:sz w:val="32"/>
          <w:szCs w:val="32"/>
        </w:rPr>
        <w:t>、</w:t>
      </w:r>
      <w:r w:rsidR="00732393" w:rsidRPr="001B4AB2">
        <w:rPr>
          <w:rFonts w:eastAsia="仿宋_GB2312" w:hint="eastAsia"/>
          <w:sz w:val="32"/>
          <w:szCs w:val="32"/>
        </w:rPr>
        <w:t>由于</w:t>
      </w:r>
      <w:r w:rsidR="00732393">
        <w:rPr>
          <w:rFonts w:eastAsia="仿宋_GB2312" w:hint="eastAsia"/>
          <w:sz w:val="32"/>
          <w:szCs w:val="32"/>
        </w:rPr>
        <w:t>我</w:t>
      </w:r>
      <w:r w:rsidR="00732393" w:rsidRPr="001B4AB2">
        <w:rPr>
          <w:rFonts w:eastAsia="仿宋_GB2312" w:hint="eastAsia"/>
          <w:sz w:val="32"/>
          <w:szCs w:val="32"/>
        </w:rPr>
        <w:t>省</w:t>
      </w:r>
      <w:r w:rsidR="00732393" w:rsidRPr="001B4AB2">
        <w:rPr>
          <w:rFonts w:eastAsia="仿宋_GB2312"/>
          <w:sz w:val="32"/>
          <w:szCs w:val="32"/>
        </w:rPr>
        <w:t>CET</w:t>
      </w:r>
      <w:r w:rsidR="00732393" w:rsidRPr="001B4AB2">
        <w:rPr>
          <w:rFonts w:eastAsia="仿宋_GB2312" w:hint="eastAsia"/>
          <w:sz w:val="32"/>
          <w:szCs w:val="32"/>
        </w:rPr>
        <w:t>4</w:t>
      </w:r>
      <w:r w:rsidR="00732393" w:rsidRPr="001B4AB2">
        <w:rPr>
          <w:rFonts w:eastAsia="仿宋_GB2312" w:hint="eastAsia"/>
          <w:sz w:val="32"/>
          <w:szCs w:val="32"/>
        </w:rPr>
        <w:t>和</w:t>
      </w:r>
      <w:r w:rsidR="00732393" w:rsidRPr="001B4AB2">
        <w:rPr>
          <w:rFonts w:eastAsia="仿宋_GB2312"/>
          <w:sz w:val="32"/>
          <w:szCs w:val="32"/>
        </w:rPr>
        <w:t>CET6</w:t>
      </w:r>
      <w:r w:rsidR="00732393" w:rsidRPr="001B4AB2">
        <w:rPr>
          <w:rFonts w:eastAsia="仿宋_GB2312" w:hint="eastAsia"/>
          <w:sz w:val="32"/>
          <w:szCs w:val="32"/>
        </w:rPr>
        <w:t>不可兼报，考生</w:t>
      </w:r>
      <w:r w:rsidR="00732393">
        <w:rPr>
          <w:rFonts w:eastAsia="仿宋_GB2312" w:hint="eastAsia"/>
          <w:sz w:val="32"/>
          <w:szCs w:val="32"/>
        </w:rPr>
        <w:t>在补报前须在当前页面取消已报考的</w:t>
      </w:r>
      <w:r w:rsidR="00732393" w:rsidRPr="001B4AB2">
        <w:rPr>
          <w:rFonts w:eastAsia="仿宋_GB2312" w:hint="eastAsia"/>
          <w:sz w:val="32"/>
          <w:szCs w:val="32"/>
        </w:rPr>
        <w:t>CET4</w:t>
      </w:r>
      <w:r w:rsidR="00732393">
        <w:rPr>
          <w:rFonts w:eastAsia="仿宋_GB2312" w:hint="eastAsia"/>
          <w:sz w:val="32"/>
          <w:szCs w:val="32"/>
        </w:rPr>
        <w:t>笔试，如同时报考</w:t>
      </w:r>
      <w:r w:rsidR="00732393">
        <w:rPr>
          <w:rFonts w:eastAsia="仿宋_GB2312" w:hint="eastAsia"/>
          <w:sz w:val="32"/>
          <w:szCs w:val="32"/>
        </w:rPr>
        <w:t>CET4</w:t>
      </w:r>
      <w:r w:rsidR="00732393">
        <w:rPr>
          <w:rFonts w:eastAsia="仿宋_GB2312" w:hint="eastAsia"/>
          <w:sz w:val="32"/>
          <w:szCs w:val="32"/>
        </w:rPr>
        <w:t>口试，则一同取消。</w:t>
      </w:r>
    </w:p>
    <w:p w:rsidR="001B4AB2" w:rsidRDefault="001B4AB2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 w:rsidRPr="001B4AB2">
        <w:rPr>
          <w:rFonts w:eastAsia="仿宋_GB2312" w:hint="eastAsia"/>
          <w:sz w:val="32"/>
          <w:szCs w:val="32"/>
        </w:rPr>
        <w:t>考生补报并缴费成功后，补报和</w:t>
      </w:r>
      <w:r w:rsidRPr="001B4AB2">
        <w:rPr>
          <w:rFonts w:eastAsia="仿宋_GB2312"/>
          <w:sz w:val="32"/>
          <w:szCs w:val="32"/>
        </w:rPr>
        <w:t>取消的科目</w:t>
      </w:r>
      <w:r w:rsidRPr="001B4AB2">
        <w:rPr>
          <w:rFonts w:eastAsia="仿宋_GB2312" w:hint="eastAsia"/>
          <w:sz w:val="32"/>
          <w:szCs w:val="32"/>
        </w:rPr>
        <w:t>将不再更改。对需要</w:t>
      </w:r>
      <w:r w:rsidRPr="001B4AB2">
        <w:rPr>
          <w:rFonts w:eastAsia="仿宋_GB2312"/>
          <w:sz w:val="32"/>
          <w:szCs w:val="32"/>
        </w:rPr>
        <w:t>退费的考生将在</w:t>
      </w:r>
      <w:r w:rsidRPr="001B4AB2">
        <w:rPr>
          <w:rFonts w:eastAsia="仿宋_GB2312" w:hint="eastAsia"/>
          <w:sz w:val="32"/>
          <w:szCs w:val="32"/>
        </w:rPr>
        <w:t>考后</w:t>
      </w:r>
      <w:r w:rsidRPr="001B4AB2">
        <w:rPr>
          <w:rFonts w:eastAsia="仿宋_GB2312" w:hint="eastAsia"/>
          <w:sz w:val="32"/>
          <w:szCs w:val="32"/>
        </w:rPr>
        <w:t>2</w:t>
      </w:r>
      <w:r w:rsidRPr="001B4AB2">
        <w:rPr>
          <w:rFonts w:eastAsia="仿宋_GB2312" w:hint="eastAsia"/>
          <w:sz w:val="32"/>
          <w:szCs w:val="32"/>
        </w:rPr>
        <w:t>个月内完成</w:t>
      </w:r>
      <w:r w:rsidRPr="001B4AB2">
        <w:rPr>
          <w:rFonts w:eastAsia="仿宋_GB2312" w:hint="eastAsia"/>
          <w:sz w:val="32"/>
          <w:szCs w:val="32"/>
        </w:rPr>
        <w:t>CET4</w:t>
      </w:r>
      <w:r w:rsidRPr="001B4AB2">
        <w:rPr>
          <w:rFonts w:eastAsia="仿宋_GB2312" w:hint="eastAsia"/>
          <w:sz w:val="32"/>
          <w:szCs w:val="32"/>
        </w:rPr>
        <w:t>（含口语）</w:t>
      </w:r>
      <w:r w:rsidRPr="001B4AB2">
        <w:rPr>
          <w:rFonts w:eastAsia="仿宋_GB2312" w:hint="eastAsia"/>
          <w:sz w:val="32"/>
          <w:szCs w:val="32"/>
        </w:rPr>
        <w:lastRenderedPageBreak/>
        <w:t>退费结算并按付费方式原路返还，具体到账日期视银行结算日期为准。</w:t>
      </w:r>
      <w:bookmarkStart w:id="0" w:name="_GoBack"/>
      <w:bookmarkEnd w:id="0"/>
    </w:p>
    <w:p w:rsidR="007C60DF" w:rsidRPr="001B4AB2" w:rsidRDefault="007C60DF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</w:t>
      </w:r>
      <w:r w:rsidRPr="007C60DF">
        <w:rPr>
          <w:rFonts w:eastAsia="仿宋_GB2312" w:hint="eastAsia"/>
          <w:sz w:val="32"/>
          <w:szCs w:val="32"/>
        </w:rPr>
        <w:t>本次补报缴费期为</w:t>
      </w:r>
      <w:r w:rsidRPr="007C60DF">
        <w:rPr>
          <w:rFonts w:eastAsia="仿宋_GB2312" w:hint="eastAsia"/>
          <w:sz w:val="32"/>
          <w:szCs w:val="32"/>
        </w:rPr>
        <w:t>24</w:t>
      </w:r>
      <w:r w:rsidRPr="007C60DF">
        <w:rPr>
          <w:rFonts w:eastAsia="仿宋_GB2312" w:hint="eastAsia"/>
          <w:sz w:val="32"/>
          <w:szCs w:val="32"/>
        </w:rPr>
        <w:t>小时。</w:t>
      </w:r>
      <w:r w:rsidR="00CA09A9" w:rsidRPr="00CA09A9">
        <w:rPr>
          <w:rFonts w:eastAsia="仿宋_GB2312" w:hint="eastAsia"/>
          <w:sz w:val="32"/>
          <w:szCs w:val="32"/>
        </w:rPr>
        <w:t>若因考生未缴费或其他原因造成</w:t>
      </w:r>
      <w:r w:rsidR="00CA09A9" w:rsidRPr="00CA09A9">
        <w:rPr>
          <w:rFonts w:eastAsia="仿宋_GB2312" w:hint="eastAsia"/>
          <w:sz w:val="32"/>
          <w:szCs w:val="32"/>
        </w:rPr>
        <w:t>CET6</w:t>
      </w:r>
      <w:r w:rsidR="00CA09A9" w:rsidRPr="00CA09A9">
        <w:rPr>
          <w:rFonts w:eastAsia="仿宋_GB2312" w:hint="eastAsia"/>
          <w:sz w:val="32"/>
          <w:szCs w:val="32"/>
        </w:rPr>
        <w:t>缴费不成功</w:t>
      </w:r>
      <w:r w:rsidR="00CA09A9">
        <w:rPr>
          <w:rFonts w:eastAsia="仿宋_GB2312" w:hint="eastAsia"/>
          <w:sz w:val="32"/>
          <w:szCs w:val="32"/>
        </w:rPr>
        <w:t>，</w:t>
      </w:r>
      <w:r w:rsidRPr="007C60DF">
        <w:rPr>
          <w:rFonts w:eastAsia="仿宋_GB2312" w:hint="eastAsia"/>
          <w:sz w:val="32"/>
          <w:szCs w:val="32"/>
        </w:rPr>
        <w:t>补报时取消的</w:t>
      </w:r>
      <w:r w:rsidRPr="007C60DF">
        <w:rPr>
          <w:rFonts w:eastAsia="仿宋_GB2312" w:hint="eastAsia"/>
          <w:sz w:val="32"/>
          <w:szCs w:val="32"/>
        </w:rPr>
        <w:t>CET4</w:t>
      </w:r>
      <w:r w:rsidR="00CA09A9">
        <w:rPr>
          <w:rFonts w:eastAsia="仿宋_GB2312" w:hint="eastAsia"/>
          <w:sz w:val="32"/>
          <w:szCs w:val="32"/>
        </w:rPr>
        <w:t>笔试及口试将自动恢复，</w:t>
      </w:r>
      <w:r w:rsidR="00CA09A9" w:rsidRPr="00CA09A9">
        <w:rPr>
          <w:rFonts w:eastAsia="仿宋_GB2312"/>
          <w:sz w:val="32"/>
          <w:szCs w:val="32"/>
        </w:rPr>
        <w:t>CET4</w:t>
      </w:r>
      <w:r w:rsidR="00CA09A9" w:rsidRPr="00CA09A9">
        <w:rPr>
          <w:rFonts w:eastAsia="仿宋_GB2312" w:hint="eastAsia"/>
          <w:sz w:val="32"/>
          <w:szCs w:val="32"/>
        </w:rPr>
        <w:t>（含口语）的费用不予退还</w:t>
      </w:r>
      <w:r w:rsidR="00CA09A9">
        <w:rPr>
          <w:rFonts w:eastAsia="仿宋_GB2312" w:hint="eastAsia"/>
          <w:sz w:val="32"/>
          <w:szCs w:val="32"/>
        </w:rPr>
        <w:t>。</w:t>
      </w:r>
    </w:p>
    <w:p w:rsidR="001B4AB2" w:rsidRDefault="007C60DF" w:rsidP="001B4AB2">
      <w:pPr>
        <w:pStyle w:val="Style1"/>
        <w:spacing w:line="57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1B4AB2">
        <w:rPr>
          <w:rFonts w:eastAsia="仿宋_GB2312" w:hint="eastAsia"/>
          <w:sz w:val="32"/>
          <w:szCs w:val="32"/>
        </w:rPr>
        <w:t>、</w:t>
      </w:r>
      <w:r w:rsidR="001B4AB2" w:rsidRPr="003F6C28">
        <w:rPr>
          <w:rFonts w:eastAsia="仿宋_GB2312" w:hint="eastAsia"/>
          <w:sz w:val="32"/>
          <w:szCs w:val="32"/>
        </w:rPr>
        <w:t>本次仅限</w:t>
      </w:r>
      <w:r w:rsidR="001B4AB2" w:rsidRPr="003F6C28">
        <w:rPr>
          <w:rFonts w:eastAsia="仿宋_GB2312"/>
          <w:sz w:val="32"/>
          <w:szCs w:val="32"/>
        </w:rPr>
        <w:t>对</w:t>
      </w:r>
      <w:r w:rsidR="001B4AB2" w:rsidRPr="003F6C28">
        <w:rPr>
          <w:rFonts w:eastAsia="仿宋_GB2312" w:hint="eastAsia"/>
          <w:sz w:val="32"/>
          <w:szCs w:val="32"/>
        </w:rPr>
        <w:t>完成</w:t>
      </w:r>
      <w:r w:rsidR="001B4AB2">
        <w:rPr>
          <w:rFonts w:eastAsia="仿宋_GB2312" w:hint="eastAsia"/>
          <w:sz w:val="32"/>
          <w:szCs w:val="32"/>
        </w:rPr>
        <w:t>CET6</w:t>
      </w:r>
      <w:r w:rsidR="001B4AB2" w:rsidRPr="003F6C28">
        <w:rPr>
          <w:rFonts w:eastAsia="仿宋_GB2312"/>
          <w:sz w:val="32"/>
          <w:szCs w:val="32"/>
        </w:rPr>
        <w:t>补报</w:t>
      </w:r>
      <w:r w:rsidR="001B4AB2" w:rsidRPr="003F6C28">
        <w:rPr>
          <w:rFonts w:eastAsia="仿宋_GB2312" w:hint="eastAsia"/>
          <w:sz w:val="32"/>
          <w:szCs w:val="32"/>
        </w:rPr>
        <w:t>及</w:t>
      </w:r>
      <w:r w:rsidR="001B4AB2" w:rsidRPr="003F6C28">
        <w:rPr>
          <w:rFonts w:eastAsia="仿宋_GB2312"/>
          <w:sz w:val="32"/>
          <w:szCs w:val="32"/>
        </w:rPr>
        <w:t>缴费</w:t>
      </w:r>
      <w:r w:rsidR="001B4AB2">
        <w:rPr>
          <w:rFonts w:eastAsia="仿宋_GB2312" w:hint="eastAsia"/>
          <w:sz w:val="32"/>
          <w:szCs w:val="32"/>
        </w:rPr>
        <w:t>的</w:t>
      </w:r>
      <w:r w:rsidR="001B4AB2" w:rsidRPr="003F6C28">
        <w:rPr>
          <w:rFonts w:eastAsia="仿宋_GB2312" w:hint="eastAsia"/>
          <w:sz w:val="32"/>
          <w:szCs w:val="32"/>
        </w:rPr>
        <w:t>考生</w:t>
      </w:r>
      <w:r w:rsidR="001B4AB2">
        <w:rPr>
          <w:rFonts w:eastAsia="仿宋_GB2312" w:hint="eastAsia"/>
          <w:sz w:val="32"/>
          <w:szCs w:val="32"/>
        </w:rPr>
        <w:t>进行</w:t>
      </w:r>
      <w:r w:rsidR="001B4AB2" w:rsidRPr="003F6C28">
        <w:rPr>
          <w:rFonts w:eastAsia="仿宋_GB2312"/>
          <w:sz w:val="32"/>
          <w:szCs w:val="32"/>
        </w:rPr>
        <w:t>已报考</w:t>
      </w:r>
      <w:r w:rsidR="001B4AB2" w:rsidRPr="003F6C28">
        <w:rPr>
          <w:rFonts w:eastAsia="仿宋_GB2312"/>
          <w:sz w:val="32"/>
          <w:szCs w:val="32"/>
        </w:rPr>
        <w:t>CET4</w:t>
      </w:r>
      <w:r w:rsidR="001B4AB2" w:rsidRPr="003F6C28">
        <w:rPr>
          <w:rFonts w:eastAsia="仿宋_GB2312" w:hint="eastAsia"/>
          <w:sz w:val="32"/>
          <w:szCs w:val="32"/>
        </w:rPr>
        <w:t>笔试</w:t>
      </w:r>
      <w:r w:rsidR="001B4AB2" w:rsidRPr="003F6C28">
        <w:rPr>
          <w:rFonts w:eastAsia="仿宋_GB2312"/>
          <w:sz w:val="32"/>
          <w:szCs w:val="32"/>
        </w:rPr>
        <w:t>和口试</w:t>
      </w:r>
      <w:r w:rsidR="001B4AB2">
        <w:rPr>
          <w:rFonts w:eastAsia="仿宋_GB2312" w:hint="eastAsia"/>
          <w:sz w:val="32"/>
          <w:szCs w:val="32"/>
        </w:rPr>
        <w:t>的</w:t>
      </w:r>
      <w:r w:rsidR="001B4AB2" w:rsidRPr="003F6C28">
        <w:rPr>
          <w:rFonts w:eastAsia="仿宋_GB2312" w:hint="eastAsia"/>
          <w:sz w:val="32"/>
          <w:szCs w:val="32"/>
        </w:rPr>
        <w:t>取消和</w:t>
      </w:r>
      <w:r w:rsidR="001B4AB2" w:rsidRPr="003F6C28">
        <w:rPr>
          <w:rFonts w:eastAsia="仿宋_GB2312"/>
          <w:sz w:val="32"/>
          <w:szCs w:val="32"/>
        </w:rPr>
        <w:t>退费</w:t>
      </w:r>
      <w:r w:rsidR="001B4AB2" w:rsidRPr="003F6C28">
        <w:rPr>
          <w:rFonts w:eastAsia="仿宋_GB2312" w:hint="eastAsia"/>
          <w:sz w:val="32"/>
          <w:szCs w:val="32"/>
        </w:rPr>
        <w:t>，</w:t>
      </w:r>
      <w:r w:rsidR="001B4AB2" w:rsidRPr="003F6C28">
        <w:rPr>
          <w:rFonts w:eastAsia="仿宋_GB2312"/>
          <w:sz w:val="32"/>
          <w:szCs w:val="32"/>
        </w:rPr>
        <w:t>其他情况不予</w:t>
      </w:r>
      <w:r w:rsidR="001B4AB2" w:rsidRPr="003F6C28">
        <w:rPr>
          <w:rFonts w:eastAsia="仿宋_GB2312" w:hint="eastAsia"/>
          <w:sz w:val="32"/>
          <w:szCs w:val="32"/>
        </w:rPr>
        <w:t>取消</w:t>
      </w:r>
      <w:r w:rsidR="001B4AB2" w:rsidRPr="003F6C28">
        <w:rPr>
          <w:rFonts w:eastAsia="仿宋_GB2312"/>
          <w:sz w:val="32"/>
          <w:szCs w:val="32"/>
        </w:rPr>
        <w:t>和退费。</w:t>
      </w:r>
    </w:p>
    <w:p w:rsidR="00271B1D" w:rsidRPr="00E02C51" w:rsidRDefault="00273D5D" w:rsidP="00271B1D">
      <w:pPr>
        <w:spacing w:line="560" w:lineRule="exact"/>
        <w:ind w:firstLineChars="200" w:firstLine="683"/>
        <w:rPr>
          <w:b/>
          <w:spacing w:val="10"/>
          <w:szCs w:val="32"/>
        </w:rPr>
      </w:pPr>
      <w:r>
        <w:rPr>
          <w:rFonts w:hint="eastAsia"/>
          <w:b/>
          <w:spacing w:val="10"/>
          <w:szCs w:val="32"/>
        </w:rPr>
        <w:t>四</w:t>
      </w:r>
      <w:r w:rsidR="00271B1D" w:rsidRPr="00E02C51">
        <w:rPr>
          <w:rFonts w:hint="eastAsia"/>
          <w:b/>
          <w:spacing w:val="10"/>
          <w:szCs w:val="32"/>
        </w:rPr>
        <w:t>、特别提醒</w:t>
      </w:r>
    </w:p>
    <w:p w:rsidR="00273D5D" w:rsidRDefault="00271B1D" w:rsidP="00271B1D">
      <w:pPr>
        <w:spacing w:line="560" w:lineRule="exact"/>
        <w:ind w:firstLineChars="200" w:firstLine="680"/>
        <w:rPr>
          <w:spacing w:val="10"/>
          <w:szCs w:val="32"/>
        </w:rPr>
      </w:pPr>
      <w:r w:rsidRPr="00E02C51">
        <w:rPr>
          <w:rFonts w:hint="eastAsia"/>
          <w:spacing w:val="10"/>
          <w:szCs w:val="32"/>
        </w:rPr>
        <w:t>1</w:t>
      </w:r>
      <w:r w:rsidRPr="00E02C51">
        <w:rPr>
          <w:rFonts w:hint="eastAsia"/>
          <w:spacing w:val="10"/>
          <w:szCs w:val="32"/>
        </w:rPr>
        <w:t>、</w:t>
      </w:r>
      <w:r w:rsidR="00273D5D" w:rsidRPr="00273D5D">
        <w:rPr>
          <w:rFonts w:hint="eastAsia"/>
          <w:spacing w:val="10"/>
          <w:szCs w:val="32"/>
        </w:rPr>
        <w:t>报名期间网站操作问题请咨询全国大学英语四、六级考试网站客服电话：</w:t>
      </w:r>
      <w:r w:rsidR="00273D5D" w:rsidRPr="00273D5D">
        <w:rPr>
          <w:rFonts w:hint="eastAsia"/>
          <w:spacing w:val="10"/>
          <w:szCs w:val="32"/>
        </w:rPr>
        <w:t>010-62987880</w:t>
      </w:r>
      <w:r w:rsidR="00273D5D" w:rsidRPr="00273D5D">
        <w:rPr>
          <w:rFonts w:hint="eastAsia"/>
          <w:spacing w:val="10"/>
          <w:szCs w:val="32"/>
        </w:rPr>
        <w:t>。</w:t>
      </w:r>
    </w:p>
    <w:p w:rsidR="00271B1D" w:rsidRDefault="00273D5D" w:rsidP="00273D5D">
      <w:pPr>
        <w:spacing w:line="560" w:lineRule="exact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、</w:t>
      </w:r>
      <w:r>
        <w:rPr>
          <w:rFonts w:eastAsia="仿宋"/>
          <w:szCs w:val="32"/>
        </w:rPr>
        <w:t>补报名期间，</w:t>
      </w:r>
      <w:r>
        <w:rPr>
          <w:rFonts w:eastAsia="仿宋" w:hint="eastAsia"/>
          <w:szCs w:val="32"/>
        </w:rPr>
        <w:t>教育部考试</w:t>
      </w:r>
      <w:r>
        <w:rPr>
          <w:rFonts w:eastAsia="仿宋"/>
          <w:szCs w:val="32"/>
        </w:rPr>
        <w:t>中心将为考生提供服务咨询电话：</w:t>
      </w:r>
      <w:r>
        <w:rPr>
          <w:rFonts w:eastAsia="仿宋"/>
          <w:szCs w:val="32"/>
        </w:rPr>
        <w:t>010-62987880</w:t>
      </w:r>
      <w:r>
        <w:rPr>
          <w:rFonts w:eastAsia="仿宋"/>
          <w:szCs w:val="32"/>
        </w:rPr>
        <w:t>，咨询时间为每天</w:t>
      </w:r>
      <w:r>
        <w:rPr>
          <w:rFonts w:eastAsia="仿宋"/>
          <w:szCs w:val="32"/>
        </w:rPr>
        <w:t>8:30-12:00</w:t>
      </w:r>
      <w:r>
        <w:rPr>
          <w:rFonts w:eastAsia="仿宋"/>
          <w:szCs w:val="32"/>
        </w:rPr>
        <w:t>，</w:t>
      </w:r>
      <w:r>
        <w:rPr>
          <w:rFonts w:eastAsia="仿宋"/>
          <w:szCs w:val="32"/>
        </w:rPr>
        <w:t>13:00-17:00</w:t>
      </w:r>
      <w:r>
        <w:rPr>
          <w:rFonts w:eastAsia="仿宋"/>
          <w:szCs w:val="32"/>
        </w:rPr>
        <w:t>。</w:t>
      </w:r>
      <w:r w:rsidR="001A5502">
        <w:rPr>
          <w:rFonts w:eastAsia="仿宋" w:hint="eastAsia"/>
          <w:szCs w:val="32"/>
        </w:rPr>
        <w:t>东南大学教务处联系电话：</w:t>
      </w:r>
      <w:r w:rsidR="001A5502">
        <w:rPr>
          <w:rFonts w:eastAsia="仿宋" w:hint="eastAsia"/>
          <w:szCs w:val="32"/>
        </w:rPr>
        <w:t>025-52090226</w:t>
      </w:r>
      <w:r w:rsidR="001A5502">
        <w:rPr>
          <w:rFonts w:eastAsia="仿宋" w:hint="eastAsia"/>
          <w:szCs w:val="32"/>
        </w:rPr>
        <w:t>。</w:t>
      </w:r>
    </w:p>
    <w:p w:rsidR="00CA09A9" w:rsidRPr="00CA09A9" w:rsidRDefault="00CA09A9" w:rsidP="00CA09A9">
      <w:pPr>
        <w:spacing w:line="560" w:lineRule="exact"/>
        <w:ind w:firstLineChars="200" w:firstLine="640"/>
        <w:jc w:val="left"/>
        <w:rPr>
          <w:rFonts w:eastAsia="仿宋"/>
          <w:szCs w:val="32"/>
        </w:rPr>
      </w:pPr>
      <w:r>
        <w:rPr>
          <w:rFonts w:eastAsia="仿宋" w:hint="eastAsia"/>
          <w:szCs w:val="32"/>
        </w:rPr>
        <w:t>3</w:t>
      </w:r>
      <w:r>
        <w:rPr>
          <w:rFonts w:eastAsia="仿宋" w:hint="eastAsia"/>
          <w:szCs w:val="32"/>
        </w:rPr>
        <w:t>、</w:t>
      </w:r>
      <w:r w:rsidRPr="00CA09A9">
        <w:rPr>
          <w:rFonts w:eastAsia="仿宋"/>
          <w:szCs w:val="32"/>
        </w:rPr>
        <w:t>9</w:t>
      </w:r>
      <w:r w:rsidRPr="00CA09A9">
        <w:rPr>
          <w:rFonts w:eastAsia="仿宋" w:hint="eastAsia"/>
          <w:szCs w:val="32"/>
        </w:rPr>
        <w:t>月四、六级考试成绩</w:t>
      </w:r>
      <w:r>
        <w:rPr>
          <w:rFonts w:eastAsia="仿宋" w:hint="eastAsia"/>
          <w:szCs w:val="32"/>
        </w:rPr>
        <w:t>已发布，具体查询方式请登录网址</w:t>
      </w:r>
      <w:r w:rsidRPr="00CA09A9">
        <w:rPr>
          <w:rFonts w:eastAsia="仿宋" w:hint="eastAsia"/>
          <w:szCs w:val="32"/>
        </w:rPr>
        <w:t>（</w:t>
      </w:r>
      <w:r w:rsidRPr="00CA09A9">
        <w:rPr>
          <w:rFonts w:eastAsia="仿宋"/>
          <w:szCs w:val="32"/>
        </w:rPr>
        <w:t>http://cet.neea.edu.cn/html1/report/20102/1418-1.htm</w:t>
      </w:r>
      <w:r w:rsidRPr="00CA09A9">
        <w:rPr>
          <w:rFonts w:eastAsia="仿宋" w:hint="eastAsia"/>
          <w:szCs w:val="32"/>
        </w:rPr>
        <w:t>）</w:t>
      </w:r>
      <w:r>
        <w:rPr>
          <w:rFonts w:eastAsia="仿宋" w:hint="eastAsia"/>
          <w:szCs w:val="32"/>
        </w:rPr>
        <w:t>查询</w:t>
      </w:r>
      <w:r w:rsidRPr="00CA09A9">
        <w:rPr>
          <w:rFonts w:eastAsia="仿宋" w:hint="eastAsia"/>
          <w:szCs w:val="32"/>
        </w:rPr>
        <w:t>。</w:t>
      </w:r>
    </w:p>
    <w:p w:rsidR="00271B1D" w:rsidRDefault="00CA09A9" w:rsidP="00271B1D">
      <w:pPr>
        <w:spacing w:line="560" w:lineRule="exact"/>
        <w:ind w:firstLineChars="200" w:firstLine="680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4</w:t>
      </w:r>
      <w:r w:rsidR="00271B1D" w:rsidRPr="00E02C51">
        <w:rPr>
          <w:rFonts w:hint="eastAsia"/>
          <w:spacing w:val="10"/>
          <w:szCs w:val="32"/>
        </w:rPr>
        <w:t>、报名成功的考生须</w:t>
      </w:r>
      <w:r w:rsidR="00271B1D">
        <w:rPr>
          <w:rFonts w:hint="eastAsia"/>
          <w:spacing w:val="10"/>
          <w:szCs w:val="32"/>
        </w:rPr>
        <w:t>在考试前</w:t>
      </w:r>
      <w:r w:rsidR="00271B1D" w:rsidRPr="00E02C51">
        <w:rPr>
          <w:rFonts w:hint="eastAsia"/>
          <w:spacing w:val="10"/>
          <w:szCs w:val="32"/>
        </w:rPr>
        <w:t>自行登录全国大学英语四、六级考试报名网站（</w:t>
      </w:r>
      <w:r w:rsidR="00271B1D" w:rsidRPr="00E02C51">
        <w:rPr>
          <w:spacing w:val="10"/>
          <w:szCs w:val="32"/>
        </w:rPr>
        <w:t>http://cet-bm.neea.edu.cn/</w:t>
      </w:r>
      <w:r w:rsidR="00271B1D" w:rsidRPr="00E02C51">
        <w:rPr>
          <w:rFonts w:hint="eastAsia"/>
          <w:spacing w:val="10"/>
          <w:szCs w:val="32"/>
        </w:rPr>
        <w:t>），下载并打印准考证。</w:t>
      </w:r>
    </w:p>
    <w:p w:rsidR="00271B1D" w:rsidRPr="000F6902" w:rsidRDefault="00271B1D" w:rsidP="00271B1D">
      <w:pPr>
        <w:spacing w:line="560" w:lineRule="exact"/>
        <w:ind w:firstLineChars="200" w:firstLine="680"/>
        <w:rPr>
          <w:spacing w:val="10"/>
          <w:szCs w:val="32"/>
        </w:rPr>
      </w:pPr>
      <w:r w:rsidRPr="000F6902">
        <w:rPr>
          <w:rFonts w:hint="eastAsia"/>
          <w:spacing w:val="10"/>
          <w:szCs w:val="32"/>
        </w:rPr>
        <w:t>口试准考证打印</w:t>
      </w:r>
      <w:r>
        <w:rPr>
          <w:rFonts w:hint="eastAsia"/>
          <w:spacing w:val="10"/>
          <w:szCs w:val="32"/>
        </w:rPr>
        <w:t>开始时间：</w:t>
      </w:r>
      <w:r w:rsidRPr="000F6902">
        <w:rPr>
          <w:rFonts w:hint="eastAsia"/>
          <w:spacing w:val="10"/>
          <w:szCs w:val="32"/>
        </w:rPr>
        <w:t>11</w:t>
      </w:r>
      <w:r w:rsidRPr="000F6902">
        <w:rPr>
          <w:rFonts w:hint="eastAsia"/>
          <w:spacing w:val="10"/>
          <w:szCs w:val="32"/>
        </w:rPr>
        <w:t>月</w:t>
      </w:r>
      <w:r w:rsidRPr="000F6902">
        <w:rPr>
          <w:rFonts w:hint="eastAsia"/>
          <w:spacing w:val="10"/>
          <w:szCs w:val="32"/>
        </w:rPr>
        <w:t>16</w:t>
      </w:r>
      <w:r w:rsidRPr="000F6902">
        <w:rPr>
          <w:rFonts w:hint="eastAsia"/>
          <w:spacing w:val="10"/>
          <w:szCs w:val="32"/>
        </w:rPr>
        <w:t>日</w:t>
      </w:r>
      <w:r w:rsidRPr="000F6902">
        <w:rPr>
          <w:rFonts w:hint="eastAsia"/>
          <w:spacing w:val="10"/>
          <w:szCs w:val="32"/>
        </w:rPr>
        <w:t>9</w:t>
      </w:r>
      <w:r w:rsidRPr="000F6902">
        <w:rPr>
          <w:rFonts w:hint="eastAsia"/>
          <w:spacing w:val="10"/>
          <w:szCs w:val="32"/>
        </w:rPr>
        <w:t>时</w:t>
      </w:r>
      <w:r w:rsidRPr="000F6902">
        <w:rPr>
          <w:rFonts w:hint="eastAsia"/>
          <w:spacing w:val="10"/>
          <w:szCs w:val="32"/>
        </w:rPr>
        <w:tab/>
      </w:r>
    </w:p>
    <w:p w:rsidR="00271B1D" w:rsidRPr="00E02C51" w:rsidRDefault="00271B1D" w:rsidP="00271B1D">
      <w:pPr>
        <w:spacing w:line="560" w:lineRule="exact"/>
        <w:ind w:firstLineChars="200" w:firstLine="680"/>
        <w:rPr>
          <w:spacing w:val="10"/>
          <w:szCs w:val="32"/>
        </w:rPr>
      </w:pPr>
      <w:r w:rsidRPr="000F6902">
        <w:rPr>
          <w:rFonts w:hint="eastAsia"/>
          <w:spacing w:val="10"/>
          <w:szCs w:val="32"/>
        </w:rPr>
        <w:t>笔试准考证打印</w:t>
      </w:r>
      <w:r>
        <w:rPr>
          <w:rFonts w:hint="eastAsia"/>
          <w:spacing w:val="10"/>
          <w:szCs w:val="32"/>
        </w:rPr>
        <w:t>开始时间：</w:t>
      </w:r>
      <w:r w:rsidRPr="000F6902">
        <w:rPr>
          <w:rFonts w:hint="eastAsia"/>
          <w:spacing w:val="10"/>
          <w:szCs w:val="32"/>
        </w:rPr>
        <w:t>12</w:t>
      </w:r>
      <w:r w:rsidRPr="000F6902">
        <w:rPr>
          <w:rFonts w:hint="eastAsia"/>
          <w:spacing w:val="10"/>
          <w:szCs w:val="32"/>
        </w:rPr>
        <w:t>月</w:t>
      </w:r>
      <w:r w:rsidRPr="000F6902">
        <w:rPr>
          <w:rFonts w:hint="eastAsia"/>
          <w:spacing w:val="10"/>
          <w:szCs w:val="32"/>
        </w:rPr>
        <w:t>4</w:t>
      </w:r>
      <w:r w:rsidRPr="000F6902">
        <w:rPr>
          <w:rFonts w:hint="eastAsia"/>
          <w:spacing w:val="10"/>
          <w:szCs w:val="32"/>
        </w:rPr>
        <w:t>日</w:t>
      </w:r>
      <w:r w:rsidRPr="000F6902">
        <w:rPr>
          <w:rFonts w:hint="eastAsia"/>
          <w:spacing w:val="10"/>
          <w:szCs w:val="32"/>
        </w:rPr>
        <w:t>9</w:t>
      </w:r>
      <w:r w:rsidRPr="000F6902">
        <w:rPr>
          <w:rFonts w:hint="eastAsia"/>
          <w:spacing w:val="10"/>
          <w:szCs w:val="32"/>
        </w:rPr>
        <w:t>时</w:t>
      </w:r>
    </w:p>
    <w:p w:rsidR="00A00C3A" w:rsidRDefault="00A00C3A" w:rsidP="009465CE">
      <w:pPr>
        <w:spacing w:line="560" w:lineRule="exact"/>
        <w:ind w:firstLineChars="1650" w:firstLine="5610"/>
        <w:rPr>
          <w:spacing w:val="10"/>
          <w:szCs w:val="32"/>
        </w:rPr>
      </w:pPr>
    </w:p>
    <w:p w:rsidR="00271B1D" w:rsidRPr="00E02C51" w:rsidRDefault="00271B1D" w:rsidP="009465CE">
      <w:pPr>
        <w:spacing w:line="560" w:lineRule="exact"/>
        <w:ind w:firstLineChars="1650" w:firstLine="5610"/>
        <w:rPr>
          <w:spacing w:val="10"/>
          <w:szCs w:val="32"/>
        </w:rPr>
      </w:pPr>
      <w:r w:rsidRPr="00E02C51">
        <w:rPr>
          <w:rFonts w:hint="eastAsia"/>
          <w:spacing w:val="10"/>
          <w:szCs w:val="32"/>
        </w:rPr>
        <w:t>东南大学教务处</w:t>
      </w:r>
    </w:p>
    <w:p w:rsidR="00E7175D" w:rsidRPr="00F50463" w:rsidRDefault="00271B1D" w:rsidP="00F50463">
      <w:pPr>
        <w:spacing w:line="560" w:lineRule="exact"/>
        <w:ind w:firstLineChars="200" w:firstLine="680"/>
        <w:rPr>
          <w:spacing w:val="10"/>
          <w:szCs w:val="32"/>
        </w:rPr>
      </w:pPr>
      <w:r w:rsidRPr="00E02C51">
        <w:rPr>
          <w:rFonts w:hint="eastAsia"/>
          <w:spacing w:val="10"/>
          <w:szCs w:val="32"/>
        </w:rPr>
        <w:t xml:space="preserve">                          2020</w:t>
      </w:r>
      <w:r w:rsidRPr="00E02C51">
        <w:rPr>
          <w:rFonts w:hint="eastAsia"/>
          <w:spacing w:val="10"/>
          <w:szCs w:val="32"/>
        </w:rPr>
        <w:t>年</w:t>
      </w:r>
      <w:r w:rsidR="00273D5D">
        <w:rPr>
          <w:rFonts w:hint="eastAsia"/>
          <w:spacing w:val="10"/>
          <w:szCs w:val="32"/>
        </w:rPr>
        <w:t>11</w:t>
      </w:r>
      <w:r w:rsidRPr="00E02C51">
        <w:rPr>
          <w:rFonts w:hint="eastAsia"/>
          <w:spacing w:val="10"/>
          <w:szCs w:val="32"/>
        </w:rPr>
        <w:t>月</w:t>
      </w:r>
      <w:r w:rsidR="00273D5D">
        <w:rPr>
          <w:rFonts w:hint="eastAsia"/>
          <w:spacing w:val="10"/>
          <w:szCs w:val="32"/>
        </w:rPr>
        <w:t>05</w:t>
      </w:r>
      <w:r w:rsidRPr="00E02C51">
        <w:rPr>
          <w:rFonts w:hint="eastAsia"/>
          <w:spacing w:val="10"/>
          <w:szCs w:val="32"/>
        </w:rPr>
        <w:t>日</w:t>
      </w:r>
    </w:p>
    <w:sectPr w:rsidR="00E7175D" w:rsidRPr="00F50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2E" w:rsidRDefault="0042642E" w:rsidP="00271B1D">
      <w:r>
        <w:separator/>
      </w:r>
    </w:p>
  </w:endnote>
  <w:endnote w:type="continuationSeparator" w:id="0">
    <w:p w:rsidR="0042642E" w:rsidRDefault="0042642E" w:rsidP="0027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2E" w:rsidRDefault="0042642E" w:rsidP="00271B1D">
      <w:r>
        <w:separator/>
      </w:r>
    </w:p>
  </w:footnote>
  <w:footnote w:type="continuationSeparator" w:id="0">
    <w:p w:rsidR="0042642E" w:rsidRDefault="0042642E" w:rsidP="0027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14E8"/>
    <w:multiLevelType w:val="multilevel"/>
    <w:tmpl w:val="7E7114E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D"/>
    <w:rsid w:val="00014536"/>
    <w:rsid w:val="00015970"/>
    <w:rsid w:val="00027EA7"/>
    <w:rsid w:val="00031369"/>
    <w:rsid w:val="00043AF4"/>
    <w:rsid w:val="000561E6"/>
    <w:rsid w:val="00057B38"/>
    <w:rsid w:val="000621B2"/>
    <w:rsid w:val="000648C5"/>
    <w:rsid w:val="00073EA0"/>
    <w:rsid w:val="00093FFD"/>
    <w:rsid w:val="00094C65"/>
    <w:rsid w:val="000C08CD"/>
    <w:rsid w:val="000C12C6"/>
    <w:rsid w:val="000E0090"/>
    <w:rsid w:val="000E1888"/>
    <w:rsid w:val="000F3238"/>
    <w:rsid w:val="0010180C"/>
    <w:rsid w:val="0015198C"/>
    <w:rsid w:val="00171F9A"/>
    <w:rsid w:val="001A139B"/>
    <w:rsid w:val="001A2254"/>
    <w:rsid w:val="001A5502"/>
    <w:rsid w:val="001B4AB2"/>
    <w:rsid w:val="001C29EC"/>
    <w:rsid w:val="001C2A95"/>
    <w:rsid w:val="001D2C45"/>
    <w:rsid w:val="001D3ACC"/>
    <w:rsid w:val="001E7B70"/>
    <w:rsid w:val="001F257C"/>
    <w:rsid w:val="001F7683"/>
    <w:rsid w:val="00217FB0"/>
    <w:rsid w:val="00226E6A"/>
    <w:rsid w:val="00230C01"/>
    <w:rsid w:val="0024074E"/>
    <w:rsid w:val="0025506E"/>
    <w:rsid w:val="00255242"/>
    <w:rsid w:val="00271B1D"/>
    <w:rsid w:val="00273D5D"/>
    <w:rsid w:val="00280351"/>
    <w:rsid w:val="00280461"/>
    <w:rsid w:val="0028210B"/>
    <w:rsid w:val="0028396D"/>
    <w:rsid w:val="0028617C"/>
    <w:rsid w:val="00293040"/>
    <w:rsid w:val="00297356"/>
    <w:rsid w:val="002B344D"/>
    <w:rsid w:val="002B7CED"/>
    <w:rsid w:val="002C46DA"/>
    <w:rsid w:val="002C6BB2"/>
    <w:rsid w:val="002D78CD"/>
    <w:rsid w:val="002E490B"/>
    <w:rsid w:val="002E7E46"/>
    <w:rsid w:val="002F19B5"/>
    <w:rsid w:val="00301DD1"/>
    <w:rsid w:val="00302DA6"/>
    <w:rsid w:val="00302EB1"/>
    <w:rsid w:val="00310FD4"/>
    <w:rsid w:val="00314434"/>
    <w:rsid w:val="00320258"/>
    <w:rsid w:val="003245C1"/>
    <w:rsid w:val="00325A4C"/>
    <w:rsid w:val="00325C7B"/>
    <w:rsid w:val="00327B99"/>
    <w:rsid w:val="003402ED"/>
    <w:rsid w:val="00383E20"/>
    <w:rsid w:val="003A2BFB"/>
    <w:rsid w:val="003B5C1D"/>
    <w:rsid w:val="003E13C5"/>
    <w:rsid w:val="003E71D0"/>
    <w:rsid w:val="003F1D8D"/>
    <w:rsid w:val="003F3FB4"/>
    <w:rsid w:val="003F6692"/>
    <w:rsid w:val="00404F12"/>
    <w:rsid w:val="00410655"/>
    <w:rsid w:val="00411BCD"/>
    <w:rsid w:val="004200A3"/>
    <w:rsid w:val="00424058"/>
    <w:rsid w:val="0042642E"/>
    <w:rsid w:val="00433090"/>
    <w:rsid w:val="00441AEC"/>
    <w:rsid w:val="00443B3B"/>
    <w:rsid w:val="00447F7D"/>
    <w:rsid w:val="0046799A"/>
    <w:rsid w:val="00471525"/>
    <w:rsid w:val="00487E5B"/>
    <w:rsid w:val="004A722A"/>
    <w:rsid w:val="004B1F32"/>
    <w:rsid w:val="004B77BD"/>
    <w:rsid w:val="004D4A8E"/>
    <w:rsid w:val="004E7BFC"/>
    <w:rsid w:val="004F5A7D"/>
    <w:rsid w:val="005044B6"/>
    <w:rsid w:val="00512C90"/>
    <w:rsid w:val="00527164"/>
    <w:rsid w:val="00530B83"/>
    <w:rsid w:val="005672AC"/>
    <w:rsid w:val="00575B14"/>
    <w:rsid w:val="00586F14"/>
    <w:rsid w:val="00593AA3"/>
    <w:rsid w:val="005A2F40"/>
    <w:rsid w:val="005B2509"/>
    <w:rsid w:val="005B3F6D"/>
    <w:rsid w:val="005B4191"/>
    <w:rsid w:val="005B694E"/>
    <w:rsid w:val="005B7CE0"/>
    <w:rsid w:val="005C5630"/>
    <w:rsid w:val="005D17C0"/>
    <w:rsid w:val="005D7E70"/>
    <w:rsid w:val="005E6DC8"/>
    <w:rsid w:val="005F348B"/>
    <w:rsid w:val="005F425D"/>
    <w:rsid w:val="005F71CE"/>
    <w:rsid w:val="00601670"/>
    <w:rsid w:val="00615759"/>
    <w:rsid w:val="00623D16"/>
    <w:rsid w:val="00641F0B"/>
    <w:rsid w:val="006431F7"/>
    <w:rsid w:val="00643E15"/>
    <w:rsid w:val="00647531"/>
    <w:rsid w:val="006530CE"/>
    <w:rsid w:val="00692E30"/>
    <w:rsid w:val="00693AD9"/>
    <w:rsid w:val="006A51FB"/>
    <w:rsid w:val="006B2BE4"/>
    <w:rsid w:val="006B50E2"/>
    <w:rsid w:val="006C00B6"/>
    <w:rsid w:val="006C0D70"/>
    <w:rsid w:val="006C5E95"/>
    <w:rsid w:val="006D1CFE"/>
    <w:rsid w:val="006D2344"/>
    <w:rsid w:val="006D2CB7"/>
    <w:rsid w:val="006F06E3"/>
    <w:rsid w:val="006F5A25"/>
    <w:rsid w:val="006F7F6E"/>
    <w:rsid w:val="0070596D"/>
    <w:rsid w:val="007226FA"/>
    <w:rsid w:val="00732393"/>
    <w:rsid w:val="00734EE3"/>
    <w:rsid w:val="007469A1"/>
    <w:rsid w:val="00762765"/>
    <w:rsid w:val="007710FF"/>
    <w:rsid w:val="007A0E52"/>
    <w:rsid w:val="007C60DF"/>
    <w:rsid w:val="007D430B"/>
    <w:rsid w:val="007F1D03"/>
    <w:rsid w:val="008032F0"/>
    <w:rsid w:val="00823695"/>
    <w:rsid w:val="008244B4"/>
    <w:rsid w:val="0082645B"/>
    <w:rsid w:val="00827856"/>
    <w:rsid w:val="008329AE"/>
    <w:rsid w:val="00837434"/>
    <w:rsid w:val="00842947"/>
    <w:rsid w:val="00867516"/>
    <w:rsid w:val="0087369E"/>
    <w:rsid w:val="00875D56"/>
    <w:rsid w:val="008827B8"/>
    <w:rsid w:val="008C25ED"/>
    <w:rsid w:val="008F543D"/>
    <w:rsid w:val="008F6E8C"/>
    <w:rsid w:val="00901560"/>
    <w:rsid w:val="00912523"/>
    <w:rsid w:val="009465CE"/>
    <w:rsid w:val="00950B99"/>
    <w:rsid w:val="00952D8A"/>
    <w:rsid w:val="00984F16"/>
    <w:rsid w:val="00986E76"/>
    <w:rsid w:val="00987796"/>
    <w:rsid w:val="00996B08"/>
    <w:rsid w:val="00996BB6"/>
    <w:rsid w:val="009A44A3"/>
    <w:rsid w:val="009C2C73"/>
    <w:rsid w:val="009C2D73"/>
    <w:rsid w:val="009D3B50"/>
    <w:rsid w:val="009D57BC"/>
    <w:rsid w:val="00A00C3A"/>
    <w:rsid w:val="00A160E2"/>
    <w:rsid w:val="00A23B6E"/>
    <w:rsid w:val="00A25E0E"/>
    <w:rsid w:val="00A42211"/>
    <w:rsid w:val="00A470AE"/>
    <w:rsid w:val="00A545E2"/>
    <w:rsid w:val="00A62417"/>
    <w:rsid w:val="00A77496"/>
    <w:rsid w:val="00A8132B"/>
    <w:rsid w:val="00AB22B8"/>
    <w:rsid w:val="00AD3287"/>
    <w:rsid w:val="00AD38B6"/>
    <w:rsid w:val="00AD7B8D"/>
    <w:rsid w:val="00B11592"/>
    <w:rsid w:val="00B17C1E"/>
    <w:rsid w:val="00B232DA"/>
    <w:rsid w:val="00B24E89"/>
    <w:rsid w:val="00B25832"/>
    <w:rsid w:val="00B40DF8"/>
    <w:rsid w:val="00B50990"/>
    <w:rsid w:val="00B6763A"/>
    <w:rsid w:val="00B94B25"/>
    <w:rsid w:val="00BA06DC"/>
    <w:rsid w:val="00BA38C9"/>
    <w:rsid w:val="00BD735D"/>
    <w:rsid w:val="00BE4742"/>
    <w:rsid w:val="00BF2879"/>
    <w:rsid w:val="00C04AA8"/>
    <w:rsid w:val="00C07CD3"/>
    <w:rsid w:val="00C25374"/>
    <w:rsid w:val="00C36381"/>
    <w:rsid w:val="00C41903"/>
    <w:rsid w:val="00C5406D"/>
    <w:rsid w:val="00C75B9D"/>
    <w:rsid w:val="00C82A2E"/>
    <w:rsid w:val="00C858C0"/>
    <w:rsid w:val="00CA09A9"/>
    <w:rsid w:val="00CB0AC2"/>
    <w:rsid w:val="00CD163E"/>
    <w:rsid w:val="00CF2983"/>
    <w:rsid w:val="00D07697"/>
    <w:rsid w:val="00D209B2"/>
    <w:rsid w:val="00D348C3"/>
    <w:rsid w:val="00D47DC1"/>
    <w:rsid w:val="00D55486"/>
    <w:rsid w:val="00D734F7"/>
    <w:rsid w:val="00D743D7"/>
    <w:rsid w:val="00D75E4A"/>
    <w:rsid w:val="00D80BAC"/>
    <w:rsid w:val="00D85D0B"/>
    <w:rsid w:val="00D92C9B"/>
    <w:rsid w:val="00DA16E4"/>
    <w:rsid w:val="00DB3360"/>
    <w:rsid w:val="00DF6F7D"/>
    <w:rsid w:val="00E118D3"/>
    <w:rsid w:val="00E169C8"/>
    <w:rsid w:val="00E21152"/>
    <w:rsid w:val="00E30667"/>
    <w:rsid w:val="00E46D38"/>
    <w:rsid w:val="00E65022"/>
    <w:rsid w:val="00E65ED7"/>
    <w:rsid w:val="00E66085"/>
    <w:rsid w:val="00E67177"/>
    <w:rsid w:val="00E7175D"/>
    <w:rsid w:val="00E84144"/>
    <w:rsid w:val="00EA410A"/>
    <w:rsid w:val="00EA652D"/>
    <w:rsid w:val="00EB2A64"/>
    <w:rsid w:val="00EB71A4"/>
    <w:rsid w:val="00ED1FAD"/>
    <w:rsid w:val="00EE6041"/>
    <w:rsid w:val="00EE6D8D"/>
    <w:rsid w:val="00EE6F3D"/>
    <w:rsid w:val="00EE79B5"/>
    <w:rsid w:val="00F018B5"/>
    <w:rsid w:val="00F05C96"/>
    <w:rsid w:val="00F12C00"/>
    <w:rsid w:val="00F15563"/>
    <w:rsid w:val="00F50463"/>
    <w:rsid w:val="00F54A13"/>
    <w:rsid w:val="00F64C0E"/>
    <w:rsid w:val="00FA0256"/>
    <w:rsid w:val="00FC03C1"/>
    <w:rsid w:val="00FD4F25"/>
    <w:rsid w:val="00FF24C6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B1D"/>
    <w:rPr>
      <w:sz w:val="18"/>
      <w:szCs w:val="18"/>
    </w:rPr>
  </w:style>
  <w:style w:type="paragraph" w:customStyle="1" w:styleId="Style1">
    <w:name w:val="_Style 1"/>
    <w:basedOn w:val="a"/>
    <w:rsid w:val="00271B1D"/>
    <w:pPr>
      <w:spacing w:line="360" w:lineRule="auto"/>
      <w:ind w:firstLineChars="200" w:firstLine="420"/>
    </w:pPr>
    <w:rPr>
      <w:rFonts w:eastAsia="宋体"/>
      <w:sz w:val="21"/>
      <w:szCs w:val="24"/>
    </w:rPr>
  </w:style>
  <w:style w:type="paragraph" w:styleId="a5">
    <w:name w:val="List Paragraph"/>
    <w:basedOn w:val="a"/>
    <w:uiPriority w:val="34"/>
    <w:qFormat/>
    <w:rsid w:val="001B4AB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6">
    <w:name w:val="Normal (Web)"/>
    <w:basedOn w:val="a"/>
    <w:uiPriority w:val="99"/>
    <w:semiHidden/>
    <w:unhideWhenUsed/>
    <w:rsid w:val="00CA0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A0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B1D"/>
    <w:rPr>
      <w:sz w:val="18"/>
      <w:szCs w:val="18"/>
    </w:rPr>
  </w:style>
  <w:style w:type="paragraph" w:customStyle="1" w:styleId="Style1">
    <w:name w:val="_Style 1"/>
    <w:basedOn w:val="a"/>
    <w:rsid w:val="00271B1D"/>
    <w:pPr>
      <w:spacing w:line="360" w:lineRule="auto"/>
      <w:ind w:firstLineChars="200" w:firstLine="420"/>
    </w:pPr>
    <w:rPr>
      <w:rFonts w:eastAsia="宋体"/>
      <w:sz w:val="21"/>
      <w:szCs w:val="24"/>
    </w:rPr>
  </w:style>
  <w:style w:type="paragraph" w:styleId="a5">
    <w:name w:val="List Paragraph"/>
    <w:basedOn w:val="a"/>
    <w:uiPriority w:val="34"/>
    <w:qFormat/>
    <w:rsid w:val="001B4AB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6">
    <w:name w:val="Normal (Web)"/>
    <w:basedOn w:val="a"/>
    <w:uiPriority w:val="99"/>
    <w:semiHidden/>
    <w:unhideWhenUsed/>
    <w:rsid w:val="00CA0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A0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卢奕羽</dc:creator>
  <cp:keywords/>
  <dc:description/>
  <cp:lastModifiedBy>卢奕羽</cp:lastModifiedBy>
  <cp:revision>24</cp:revision>
  <dcterms:created xsi:type="dcterms:W3CDTF">2020-11-03T00:57:00Z</dcterms:created>
  <dcterms:modified xsi:type="dcterms:W3CDTF">2020-11-06T02:19:00Z</dcterms:modified>
</cp:coreProperties>
</file>